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5EF5" w14:textId="4B6F1ABA" w:rsidR="5089CDAA" w:rsidRDefault="5089CDAA" w:rsidP="5089CDAA">
      <w:pPr>
        <w:spacing w:after="0" w:line="276" w:lineRule="auto"/>
        <w:ind w:left="-20" w:right="-20"/>
        <w:jc w:val="center"/>
        <w:rPr>
          <w:rFonts w:ascii="Garamond" w:eastAsia="Garamond" w:hAnsi="Garamond" w:cs="Garamond"/>
        </w:rPr>
      </w:pPr>
    </w:p>
    <w:p w14:paraId="420EE552" w14:textId="15BA1BD8" w:rsidR="5089CDAA" w:rsidRDefault="5089CDAA" w:rsidP="5089CDAA">
      <w:pPr>
        <w:spacing w:after="0" w:line="276" w:lineRule="auto"/>
        <w:ind w:left="-20" w:right="-20"/>
        <w:jc w:val="center"/>
        <w:rPr>
          <w:rFonts w:ascii="Garamond" w:eastAsia="Garamond" w:hAnsi="Garamond" w:cs="Garamond"/>
        </w:rPr>
      </w:pPr>
    </w:p>
    <w:p w14:paraId="531D3A7D" w14:textId="27349DA2" w:rsidR="5089CDAA" w:rsidRDefault="5089CDAA" w:rsidP="5089CDAA">
      <w:pPr>
        <w:spacing w:after="0" w:line="276" w:lineRule="auto"/>
        <w:ind w:left="-20" w:right="-20"/>
        <w:jc w:val="center"/>
        <w:rPr>
          <w:rFonts w:ascii="Garamond" w:eastAsia="Garamond" w:hAnsi="Garamond" w:cs="Garamond"/>
        </w:rPr>
      </w:pPr>
    </w:p>
    <w:p w14:paraId="56198FF3" w14:textId="71AC65B8" w:rsidR="5089CDAA" w:rsidRDefault="5089CDAA" w:rsidP="5089CDAA">
      <w:pPr>
        <w:spacing w:after="0" w:line="276" w:lineRule="auto"/>
        <w:ind w:left="-20" w:right="-20"/>
        <w:jc w:val="center"/>
        <w:rPr>
          <w:rFonts w:ascii="Garamond" w:eastAsia="Garamond" w:hAnsi="Garamond" w:cs="Garamond"/>
        </w:rPr>
      </w:pPr>
    </w:p>
    <w:p w14:paraId="50310C3B" w14:textId="60F8B7D6" w:rsidR="5089CDAA" w:rsidRDefault="5089CDAA" w:rsidP="5089CDAA">
      <w:pPr>
        <w:spacing w:after="0" w:line="276" w:lineRule="auto"/>
        <w:ind w:left="-20" w:right="-20"/>
        <w:jc w:val="center"/>
        <w:rPr>
          <w:rFonts w:ascii="Garamond" w:eastAsia="Garamond" w:hAnsi="Garamond" w:cs="Garamond"/>
        </w:rPr>
      </w:pPr>
    </w:p>
    <w:p w14:paraId="469947A3" w14:textId="790212AC" w:rsidR="5089CDAA" w:rsidRDefault="5089CDAA" w:rsidP="5089CDAA">
      <w:pPr>
        <w:spacing w:after="0" w:line="276" w:lineRule="auto"/>
        <w:ind w:left="-20" w:right="-20"/>
        <w:jc w:val="center"/>
        <w:rPr>
          <w:rFonts w:ascii="Garamond" w:eastAsia="Garamond" w:hAnsi="Garamond" w:cs="Garamond"/>
        </w:rPr>
      </w:pPr>
    </w:p>
    <w:p w14:paraId="3ED0BB7B" w14:textId="6280F912" w:rsidR="5089CDAA" w:rsidRDefault="5089CDAA" w:rsidP="5089CDAA">
      <w:pPr>
        <w:spacing w:after="0" w:line="276" w:lineRule="auto"/>
        <w:ind w:left="-20" w:right="-20"/>
        <w:jc w:val="center"/>
        <w:rPr>
          <w:rFonts w:ascii="Garamond" w:eastAsia="Garamond" w:hAnsi="Garamond" w:cs="Garamond"/>
        </w:rPr>
      </w:pPr>
    </w:p>
    <w:p w14:paraId="35E867E7" w14:textId="60CD0851" w:rsidR="5089CDAA" w:rsidRDefault="5089CDAA" w:rsidP="5089CDAA">
      <w:pPr>
        <w:spacing w:after="0" w:line="276" w:lineRule="auto"/>
        <w:ind w:left="-20" w:right="-20"/>
        <w:jc w:val="center"/>
        <w:rPr>
          <w:rFonts w:ascii="Garamond" w:eastAsia="Garamond" w:hAnsi="Garamond" w:cs="Garamond"/>
        </w:rPr>
      </w:pPr>
    </w:p>
    <w:p w14:paraId="5A90B1BD" w14:textId="564FF685" w:rsidR="00400EFD" w:rsidRDefault="1CB43C86" w:rsidP="5089CDAA">
      <w:pPr>
        <w:spacing w:after="0" w:line="276" w:lineRule="auto"/>
        <w:ind w:left="-20" w:right="-20"/>
        <w:jc w:val="center"/>
        <w:rPr>
          <w:rFonts w:ascii="Garamond" w:eastAsia="Garamond" w:hAnsi="Garamond" w:cs="Garamond"/>
          <w:b/>
          <w:bCs/>
          <w:sz w:val="31"/>
          <w:szCs w:val="31"/>
          <w:lang w:val="en"/>
        </w:rPr>
      </w:pPr>
      <w:r>
        <w:rPr>
          <w:noProof/>
        </w:rPr>
        <w:drawing>
          <wp:inline distT="0" distB="0" distL="0" distR="0" wp14:anchorId="6F391ED8" wp14:editId="3D8CE2AC">
            <wp:extent cx="2590805" cy="2490221"/>
            <wp:effectExtent l="0" t="0" r="0" b="0"/>
            <wp:docPr id="661094376" name="Picture 661094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5" cy="2490221"/>
                    </a:xfrm>
                    <a:prstGeom prst="rect">
                      <a:avLst/>
                    </a:prstGeom>
                  </pic:spPr>
                </pic:pic>
              </a:graphicData>
            </a:graphic>
          </wp:inline>
        </w:drawing>
      </w:r>
      <w:r w:rsidR="718A87E8" w:rsidRPr="5089CDAA">
        <w:rPr>
          <w:rFonts w:ascii="Garamond" w:eastAsia="Garamond" w:hAnsi="Garamond" w:cs="Garamond"/>
          <w:b/>
          <w:bCs/>
          <w:sz w:val="31"/>
          <w:szCs w:val="31"/>
          <w:lang w:val="en"/>
        </w:rPr>
        <w:t xml:space="preserve"> </w:t>
      </w:r>
    </w:p>
    <w:p w14:paraId="6BB0C5EE" w14:textId="754B506B" w:rsidR="00400EFD" w:rsidRDefault="4C88F031" w:rsidP="5089CDAA">
      <w:pPr>
        <w:spacing w:after="0" w:line="276" w:lineRule="auto"/>
        <w:ind w:left="-20" w:right="-20"/>
        <w:jc w:val="center"/>
        <w:rPr>
          <w:rFonts w:ascii="Garamond" w:eastAsia="Garamond" w:hAnsi="Garamond" w:cs="Garamond"/>
          <w:b/>
          <w:bCs/>
          <w:sz w:val="31"/>
          <w:szCs w:val="31"/>
          <w:lang w:val="en"/>
        </w:rPr>
      </w:pPr>
      <w:r w:rsidRPr="5089CDAA">
        <w:rPr>
          <w:rFonts w:ascii="Garamond" w:eastAsia="Garamond" w:hAnsi="Garamond" w:cs="Garamond"/>
          <w:b/>
          <w:bCs/>
          <w:sz w:val="31"/>
          <w:szCs w:val="31"/>
          <w:lang w:val="en"/>
        </w:rPr>
        <w:t xml:space="preserve">UPFB </w:t>
      </w:r>
      <w:r w:rsidR="77DA585E" w:rsidRPr="5089CDAA">
        <w:rPr>
          <w:rFonts w:ascii="Garamond" w:eastAsia="Garamond" w:hAnsi="Garamond" w:cs="Garamond"/>
          <w:b/>
          <w:bCs/>
          <w:sz w:val="31"/>
          <w:szCs w:val="31"/>
          <w:lang w:val="en"/>
        </w:rPr>
        <w:t xml:space="preserve">FY 25-26 </w:t>
      </w:r>
      <w:r w:rsidR="718A87E8" w:rsidRPr="5089CDAA">
        <w:rPr>
          <w:rFonts w:ascii="Garamond" w:eastAsia="Garamond" w:hAnsi="Garamond" w:cs="Garamond"/>
          <w:b/>
          <w:bCs/>
          <w:sz w:val="31"/>
          <w:szCs w:val="31"/>
          <w:lang w:val="en"/>
        </w:rPr>
        <w:t>New Funding</w:t>
      </w:r>
      <w:r w:rsidR="45D3BA87" w:rsidRPr="5089CDAA">
        <w:rPr>
          <w:rFonts w:ascii="Garamond" w:eastAsia="Garamond" w:hAnsi="Garamond" w:cs="Garamond"/>
          <w:b/>
          <w:bCs/>
          <w:sz w:val="31"/>
          <w:szCs w:val="31"/>
          <w:lang w:val="en"/>
        </w:rPr>
        <w:t xml:space="preserve"> Appropriation</w:t>
      </w:r>
      <w:r w:rsidR="718A87E8" w:rsidRPr="5089CDAA">
        <w:rPr>
          <w:rFonts w:ascii="Garamond" w:eastAsia="Garamond" w:hAnsi="Garamond" w:cs="Garamond"/>
          <w:b/>
          <w:bCs/>
          <w:sz w:val="31"/>
          <w:szCs w:val="31"/>
          <w:lang w:val="en"/>
        </w:rPr>
        <w:t xml:space="preserve"> Proposal</w:t>
      </w:r>
    </w:p>
    <w:p w14:paraId="5DD50077" w14:textId="02B2BF26" w:rsidR="00400EFD" w:rsidRDefault="718A87E8" w:rsidP="5089CDAA">
      <w:pPr>
        <w:spacing w:after="0" w:line="276" w:lineRule="auto"/>
        <w:ind w:left="-20" w:right="-20"/>
        <w:jc w:val="center"/>
        <w:rPr>
          <w:rFonts w:ascii="Garamond" w:eastAsia="Garamond" w:hAnsi="Garamond" w:cs="Garamond"/>
          <w:b/>
          <w:bCs/>
          <w:i/>
          <w:iCs/>
          <w:color w:val="000000" w:themeColor="text1"/>
          <w:sz w:val="31"/>
          <w:szCs w:val="31"/>
        </w:rPr>
      </w:pPr>
      <w:r w:rsidRPr="5089CDAA">
        <w:rPr>
          <w:rFonts w:ascii="Garamond" w:eastAsia="Garamond" w:hAnsi="Garamond" w:cs="Garamond"/>
          <w:b/>
          <w:bCs/>
          <w:i/>
          <w:iCs/>
          <w:color w:val="000000" w:themeColor="text1"/>
          <w:sz w:val="31"/>
          <w:szCs w:val="31"/>
        </w:rPr>
        <w:t xml:space="preserve">  </w:t>
      </w:r>
    </w:p>
    <w:p w14:paraId="35362117" w14:textId="53ACAB42" w:rsidR="00400EFD" w:rsidRDefault="718A87E8" w:rsidP="5089CDAA">
      <w:pPr>
        <w:spacing w:after="0" w:line="276" w:lineRule="auto"/>
        <w:ind w:left="-20" w:right="-20"/>
        <w:jc w:val="center"/>
        <w:rPr>
          <w:rFonts w:ascii="Garamond" w:eastAsia="Garamond" w:hAnsi="Garamond" w:cs="Garamond"/>
          <w:i/>
          <w:iCs/>
          <w:color w:val="000000" w:themeColor="text1"/>
          <w:sz w:val="31"/>
          <w:szCs w:val="31"/>
        </w:rPr>
      </w:pPr>
      <w:r w:rsidRPr="5089CDAA">
        <w:rPr>
          <w:rFonts w:ascii="Garamond" w:eastAsia="Garamond" w:hAnsi="Garamond" w:cs="Garamond"/>
          <w:i/>
          <w:iCs/>
          <w:color w:val="000000" w:themeColor="text1"/>
          <w:sz w:val="31"/>
          <w:szCs w:val="31"/>
        </w:rPr>
        <w:t>[Name of unit]</w:t>
      </w:r>
    </w:p>
    <w:p w14:paraId="3AB54700" w14:textId="4AA0E1DB" w:rsidR="00400EFD" w:rsidRDefault="718A87E8" w:rsidP="18862B04">
      <w:pPr>
        <w:spacing w:after="0" w:line="276" w:lineRule="auto"/>
        <w:ind w:left="-20" w:right="-20"/>
        <w:jc w:val="center"/>
        <w:rPr>
          <w:rFonts w:ascii="Garamond" w:eastAsia="Garamond" w:hAnsi="Garamond" w:cs="Garamond"/>
          <w:i/>
          <w:iCs/>
          <w:color w:val="000000" w:themeColor="text1"/>
          <w:sz w:val="31"/>
          <w:szCs w:val="31"/>
        </w:rPr>
      </w:pPr>
      <w:r w:rsidRPr="18862B04">
        <w:rPr>
          <w:rFonts w:ascii="Garamond" w:eastAsia="Garamond" w:hAnsi="Garamond" w:cs="Garamond"/>
          <w:i/>
          <w:iCs/>
          <w:color w:val="000000" w:themeColor="text1"/>
          <w:sz w:val="31"/>
          <w:szCs w:val="31"/>
        </w:rPr>
        <w:t>[</w:t>
      </w:r>
      <w:r w:rsidR="6914C903" w:rsidRPr="18862B04">
        <w:rPr>
          <w:rFonts w:ascii="Garamond" w:eastAsia="Garamond" w:hAnsi="Garamond" w:cs="Garamond"/>
          <w:i/>
          <w:iCs/>
          <w:color w:val="000000" w:themeColor="text1"/>
          <w:sz w:val="31"/>
          <w:szCs w:val="31"/>
        </w:rPr>
        <w:t>Submitter n</w:t>
      </w:r>
      <w:r w:rsidRPr="18862B04">
        <w:rPr>
          <w:rFonts w:ascii="Garamond" w:eastAsia="Garamond" w:hAnsi="Garamond" w:cs="Garamond"/>
          <w:i/>
          <w:iCs/>
          <w:color w:val="000000" w:themeColor="text1"/>
          <w:sz w:val="31"/>
          <w:szCs w:val="31"/>
        </w:rPr>
        <w:t xml:space="preserve">ame, </w:t>
      </w:r>
      <w:r w:rsidR="1B9773BA" w:rsidRPr="18862B04">
        <w:rPr>
          <w:rFonts w:ascii="Garamond" w:eastAsia="Garamond" w:hAnsi="Garamond" w:cs="Garamond"/>
          <w:i/>
          <w:iCs/>
          <w:color w:val="000000" w:themeColor="text1"/>
          <w:sz w:val="31"/>
          <w:szCs w:val="31"/>
        </w:rPr>
        <w:t xml:space="preserve">title </w:t>
      </w:r>
      <w:r w:rsidRPr="18862B04">
        <w:rPr>
          <w:rFonts w:ascii="Garamond" w:eastAsia="Garamond" w:hAnsi="Garamond" w:cs="Garamond"/>
          <w:i/>
          <w:iCs/>
          <w:color w:val="000000" w:themeColor="text1"/>
          <w:sz w:val="31"/>
          <w:szCs w:val="31"/>
        </w:rPr>
        <w:t xml:space="preserve">of </w:t>
      </w:r>
      <w:r w:rsidR="1D120322" w:rsidRPr="18862B04">
        <w:rPr>
          <w:rFonts w:ascii="Garamond" w:eastAsia="Garamond" w:hAnsi="Garamond" w:cs="Garamond"/>
          <w:i/>
          <w:iCs/>
          <w:color w:val="000000" w:themeColor="text1"/>
          <w:sz w:val="31"/>
          <w:szCs w:val="31"/>
        </w:rPr>
        <w:t>submitter</w:t>
      </w:r>
      <w:r w:rsidRPr="18862B04">
        <w:rPr>
          <w:rFonts w:ascii="Garamond" w:eastAsia="Garamond" w:hAnsi="Garamond" w:cs="Garamond"/>
          <w:i/>
          <w:iCs/>
          <w:color w:val="000000" w:themeColor="text1"/>
          <w:sz w:val="31"/>
          <w:szCs w:val="31"/>
        </w:rPr>
        <w:t xml:space="preserve">, and </w:t>
      </w:r>
      <w:r w:rsidR="48DD5562" w:rsidRPr="18862B04">
        <w:rPr>
          <w:rFonts w:ascii="Garamond" w:eastAsia="Garamond" w:hAnsi="Garamond" w:cs="Garamond"/>
          <w:i/>
          <w:iCs/>
          <w:color w:val="000000" w:themeColor="text1"/>
          <w:sz w:val="31"/>
          <w:szCs w:val="31"/>
        </w:rPr>
        <w:t>PSU Email</w:t>
      </w:r>
      <w:r w:rsidRPr="18862B04">
        <w:rPr>
          <w:rFonts w:ascii="Garamond" w:eastAsia="Garamond" w:hAnsi="Garamond" w:cs="Garamond"/>
          <w:i/>
          <w:iCs/>
          <w:color w:val="000000" w:themeColor="text1"/>
          <w:sz w:val="31"/>
          <w:szCs w:val="31"/>
        </w:rPr>
        <w:t>]</w:t>
      </w:r>
    </w:p>
    <w:p w14:paraId="47E28F4D" w14:textId="014E7A45" w:rsidR="00400EFD" w:rsidRDefault="718A87E8" w:rsidP="5089CDAA">
      <w:pPr>
        <w:spacing w:after="0" w:line="276" w:lineRule="auto"/>
        <w:ind w:left="-20" w:right="-20"/>
        <w:jc w:val="center"/>
        <w:rPr>
          <w:rFonts w:ascii="Garamond" w:eastAsia="Garamond" w:hAnsi="Garamond" w:cs="Garamond"/>
          <w:i/>
          <w:iCs/>
          <w:color w:val="000000" w:themeColor="text1"/>
          <w:sz w:val="31"/>
          <w:szCs w:val="31"/>
        </w:rPr>
      </w:pPr>
      <w:r w:rsidRPr="5089CDAA">
        <w:rPr>
          <w:rFonts w:ascii="Garamond" w:eastAsia="Garamond" w:hAnsi="Garamond" w:cs="Garamond"/>
          <w:i/>
          <w:iCs/>
          <w:color w:val="000000" w:themeColor="text1"/>
          <w:sz w:val="31"/>
          <w:szCs w:val="31"/>
        </w:rPr>
        <w:t xml:space="preserve">  </w:t>
      </w:r>
    </w:p>
    <w:p w14:paraId="7136D5F0" w14:textId="29948BCE" w:rsidR="00400EFD" w:rsidRDefault="718A87E8" w:rsidP="5089CDAA">
      <w:pPr>
        <w:spacing w:after="0" w:line="276" w:lineRule="auto"/>
        <w:ind w:left="-20" w:right="-20"/>
        <w:jc w:val="center"/>
        <w:rPr>
          <w:rFonts w:ascii="Garamond" w:eastAsia="Garamond" w:hAnsi="Garamond" w:cs="Garamond"/>
          <w:i/>
          <w:iCs/>
          <w:color w:val="000000" w:themeColor="text1"/>
          <w:sz w:val="31"/>
          <w:szCs w:val="31"/>
        </w:rPr>
      </w:pPr>
      <w:r w:rsidRPr="5089CDAA">
        <w:rPr>
          <w:rFonts w:ascii="Garamond" w:eastAsia="Garamond" w:hAnsi="Garamond" w:cs="Garamond"/>
          <w:i/>
          <w:iCs/>
          <w:color w:val="000000" w:themeColor="text1"/>
          <w:sz w:val="31"/>
          <w:szCs w:val="31"/>
        </w:rPr>
        <w:t xml:space="preserve"> </w:t>
      </w:r>
    </w:p>
    <w:p w14:paraId="33532A0B" w14:textId="00675A34" w:rsidR="00400EFD" w:rsidRDefault="00400EFD" w:rsidP="5089CDAA">
      <w:pPr>
        <w:spacing w:after="0" w:line="276" w:lineRule="auto"/>
        <w:ind w:left="-20" w:right="-20"/>
        <w:jc w:val="center"/>
        <w:rPr>
          <w:rFonts w:ascii="Garamond" w:eastAsia="Garamond" w:hAnsi="Garamond" w:cs="Garamond"/>
          <w:i/>
          <w:iCs/>
          <w:color w:val="000000" w:themeColor="text1"/>
          <w:sz w:val="30"/>
          <w:szCs w:val="30"/>
        </w:rPr>
      </w:pPr>
    </w:p>
    <w:p w14:paraId="0613DC68" w14:textId="7C10DC3F" w:rsidR="00400EFD" w:rsidRDefault="00400EFD" w:rsidP="5089CDAA">
      <w:pPr>
        <w:spacing w:after="0" w:line="276" w:lineRule="auto"/>
        <w:ind w:left="-20" w:right="-20"/>
        <w:jc w:val="center"/>
        <w:rPr>
          <w:rFonts w:ascii="Garamond" w:eastAsia="Garamond" w:hAnsi="Garamond" w:cs="Garamond"/>
          <w:i/>
          <w:iCs/>
          <w:color w:val="000000" w:themeColor="text1"/>
          <w:sz w:val="30"/>
          <w:szCs w:val="30"/>
        </w:rPr>
      </w:pPr>
    </w:p>
    <w:p w14:paraId="5F4D342E" w14:textId="04CBF89D" w:rsidR="00400EFD" w:rsidRDefault="00400EFD" w:rsidP="5089CDAA">
      <w:pPr>
        <w:spacing w:after="0" w:line="276" w:lineRule="auto"/>
        <w:ind w:left="-20" w:right="-20"/>
        <w:jc w:val="center"/>
        <w:rPr>
          <w:rFonts w:ascii="Garamond" w:eastAsia="Garamond" w:hAnsi="Garamond" w:cs="Garamond"/>
          <w:i/>
          <w:iCs/>
          <w:color w:val="000000" w:themeColor="text1"/>
          <w:sz w:val="30"/>
          <w:szCs w:val="30"/>
        </w:rPr>
      </w:pPr>
    </w:p>
    <w:p w14:paraId="2E7EA449" w14:textId="544E5057" w:rsidR="00400EFD" w:rsidRDefault="00400EFD" w:rsidP="5089CDAA">
      <w:pPr>
        <w:spacing w:after="0" w:line="276" w:lineRule="auto"/>
        <w:ind w:left="-20" w:right="-20"/>
        <w:jc w:val="center"/>
        <w:rPr>
          <w:rFonts w:ascii="Garamond" w:eastAsia="Garamond" w:hAnsi="Garamond" w:cs="Garamond"/>
          <w:i/>
          <w:iCs/>
          <w:color w:val="000000" w:themeColor="text1"/>
          <w:sz w:val="30"/>
          <w:szCs w:val="30"/>
        </w:rPr>
      </w:pPr>
    </w:p>
    <w:p w14:paraId="3B6CC7EE" w14:textId="2DDE9888" w:rsidR="00400EFD" w:rsidRDefault="00400EFD" w:rsidP="5089CDAA">
      <w:pPr>
        <w:spacing w:after="0" w:line="276" w:lineRule="auto"/>
        <w:ind w:left="-20" w:right="-20"/>
        <w:jc w:val="center"/>
        <w:rPr>
          <w:rFonts w:ascii="Garamond" w:eastAsia="Garamond" w:hAnsi="Garamond" w:cs="Garamond"/>
          <w:i/>
          <w:iCs/>
          <w:color w:val="000000" w:themeColor="text1"/>
          <w:sz w:val="30"/>
          <w:szCs w:val="30"/>
        </w:rPr>
      </w:pPr>
    </w:p>
    <w:p w14:paraId="249AD4E9" w14:textId="7BA88780" w:rsidR="00400EFD" w:rsidRDefault="00400EFD" w:rsidP="5089CDAA">
      <w:pPr>
        <w:spacing w:after="0" w:line="276" w:lineRule="auto"/>
        <w:ind w:left="-20" w:right="-20"/>
        <w:jc w:val="center"/>
        <w:rPr>
          <w:rFonts w:ascii="Garamond" w:eastAsia="Garamond" w:hAnsi="Garamond" w:cs="Garamond"/>
          <w:i/>
          <w:iCs/>
          <w:color w:val="000000" w:themeColor="text1"/>
          <w:sz w:val="30"/>
          <w:szCs w:val="30"/>
        </w:rPr>
      </w:pPr>
    </w:p>
    <w:p w14:paraId="6CB96D4B" w14:textId="5E770A74" w:rsidR="00400EFD" w:rsidRDefault="00400EFD" w:rsidP="5089CDAA">
      <w:pPr>
        <w:spacing w:after="0" w:line="276" w:lineRule="auto"/>
        <w:ind w:left="-20" w:right="-20"/>
        <w:jc w:val="center"/>
        <w:rPr>
          <w:rFonts w:ascii="Garamond" w:eastAsia="Garamond" w:hAnsi="Garamond" w:cs="Garamond"/>
          <w:i/>
          <w:iCs/>
          <w:color w:val="000000" w:themeColor="text1"/>
          <w:sz w:val="30"/>
          <w:szCs w:val="30"/>
        </w:rPr>
      </w:pPr>
    </w:p>
    <w:p w14:paraId="5DD4A07D" w14:textId="55D22030" w:rsidR="00400EFD" w:rsidRDefault="00400EFD" w:rsidP="5089CDAA">
      <w:pPr>
        <w:spacing w:after="0" w:line="276" w:lineRule="auto"/>
        <w:ind w:left="-20" w:right="-20"/>
        <w:jc w:val="center"/>
        <w:rPr>
          <w:rFonts w:ascii="Garamond" w:eastAsia="Garamond" w:hAnsi="Garamond" w:cs="Garamond"/>
          <w:i/>
          <w:iCs/>
          <w:color w:val="000000" w:themeColor="text1"/>
          <w:sz w:val="30"/>
          <w:szCs w:val="30"/>
        </w:rPr>
      </w:pPr>
    </w:p>
    <w:p w14:paraId="2ECA2078" w14:textId="2746831F" w:rsidR="00400EFD" w:rsidRDefault="00400EFD" w:rsidP="5089CDAA">
      <w:pPr>
        <w:spacing w:after="0" w:line="276" w:lineRule="auto"/>
        <w:ind w:left="-20" w:right="-20"/>
        <w:jc w:val="center"/>
        <w:rPr>
          <w:rFonts w:ascii="Garamond" w:eastAsia="Garamond" w:hAnsi="Garamond" w:cs="Garamond"/>
          <w:i/>
          <w:iCs/>
          <w:color w:val="000000" w:themeColor="text1"/>
          <w:sz w:val="30"/>
          <w:szCs w:val="30"/>
        </w:rPr>
      </w:pPr>
    </w:p>
    <w:p w14:paraId="69E684BF" w14:textId="4D9CB590" w:rsidR="00400EFD" w:rsidRDefault="00400EFD" w:rsidP="5089CDAA">
      <w:pPr>
        <w:spacing w:after="0" w:line="276" w:lineRule="auto"/>
        <w:ind w:left="-20" w:right="-20"/>
        <w:jc w:val="center"/>
        <w:rPr>
          <w:rFonts w:ascii="Garamond" w:eastAsia="Garamond" w:hAnsi="Garamond" w:cs="Garamond"/>
          <w:i/>
          <w:iCs/>
          <w:color w:val="000000" w:themeColor="text1"/>
          <w:sz w:val="30"/>
          <w:szCs w:val="30"/>
        </w:rPr>
      </w:pPr>
    </w:p>
    <w:p w14:paraId="55AF34E4" w14:textId="77777777" w:rsidR="0037087A" w:rsidRDefault="0037087A" w:rsidP="5089CDAA">
      <w:pPr>
        <w:spacing w:after="0" w:line="276" w:lineRule="auto"/>
        <w:ind w:left="-20" w:right="-20"/>
        <w:jc w:val="center"/>
        <w:rPr>
          <w:rFonts w:ascii="Garamond" w:eastAsia="Garamond" w:hAnsi="Garamond" w:cs="Garamond"/>
          <w:i/>
          <w:iCs/>
          <w:color w:val="000000" w:themeColor="text1"/>
          <w:sz w:val="30"/>
          <w:szCs w:val="30"/>
        </w:rPr>
      </w:pPr>
    </w:p>
    <w:p w14:paraId="675CA33E" w14:textId="7F28A782" w:rsidR="00400EFD" w:rsidRDefault="718A87E8" w:rsidP="5089CDAA">
      <w:pPr>
        <w:spacing w:after="0" w:line="276" w:lineRule="auto"/>
        <w:ind w:left="-20" w:right="-20"/>
        <w:jc w:val="center"/>
        <w:rPr>
          <w:rFonts w:ascii="Garamond" w:eastAsia="Garamond" w:hAnsi="Garamond" w:cs="Garamond"/>
          <w:i/>
          <w:iCs/>
          <w:color w:val="000000" w:themeColor="text1"/>
          <w:sz w:val="30"/>
          <w:szCs w:val="30"/>
        </w:rPr>
      </w:pPr>
      <w:r w:rsidRPr="5089CDAA">
        <w:rPr>
          <w:rFonts w:ascii="Garamond" w:eastAsia="Garamond" w:hAnsi="Garamond" w:cs="Garamond"/>
          <w:i/>
          <w:iCs/>
          <w:color w:val="000000" w:themeColor="text1"/>
          <w:sz w:val="30"/>
          <w:szCs w:val="30"/>
        </w:rPr>
        <w:lastRenderedPageBreak/>
        <w:t xml:space="preserve">Delete </w:t>
      </w:r>
      <w:r w:rsidR="1659FB9D" w:rsidRPr="5089CDAA">
        <w:rPr>
          <w:rFonts w:ascii="Garamond" w:eastAsia="Garamond" w:hAnsi="Garamond" w:cs="Garamond"/>
          <w:i/>
          <w:iCs/>
          <w:color w:val="000000" w:themeColor="text1"/>
          <w:sz w:val="30"/>
          <w:szCs w:val="30"/>
        </w:rPr>
        <w:t xml:space="preserve">the following points below </w:t>
      </w:r>
      <w:r w:rsidR="494B1C59" w:rsidRPr="5089CDAA">
        <w:rPr>
          <w:rFonts w:ascii="Garamond" w:eastAsia="Garamond" w:hAnsi="Garamond" w:cs="Garamond"/>
          <w:i/>
          <w:iCs/>
          <w:color w:val="000000" w:themeColor="text1"/>
          <w:sz w:val="30"/>
          <w:szCs w:val="30"/>
        </w:rPr>
        <w:t>after reading:</w:t>
      </w:r>
    </w:p>
    <w:p w14:paraId="74B94A86" w14:textId="3E2E60A4" w:rsidR="00400EFD" w:rsidRDefault="718A87E8" w:rsidP="5089CDAA">
      <w:pPr>
        <w:spacing w:after="0" w:line="276" w:lineRule="auto"/>
        <w:ind w:left="-20" w:right="-20"/>
        <w:jc w:val="center"/>
        <w:rPr>
          <w:rFonts w:ascii="Garamond" w:eastAsia="Garamond" w:hAnsi="Garamond" w:cs="Garamond"/>
          <w:i/>
          <w:iCs/>
          <w:color w:val="000000" w:themeColor="text1"/>
          <w:sz w:val="30"/>
          <w:szCs w:val="30"/>
        </w:rPr>
      </w:pPr>
      <w:r w:rsidRPr="5089CDAA">
        <w:rPr>
          <w:rFonts w:ascii="Garamond" w:eastAsia="Garamond" w:hAnsi="Garamond" w:cs="Garamond"/>
          <w:i/>
          <w:iCs/>
          <w:color w:val="000000" w:themeColor="text1"/>
          <w:sz w:val="30"/>
          <w:szCs w:val="30"/>
        </w:rPr>
        <w:t xml:space="preserve"> </w:t>
      </w:r>
    </w:p>
    <w:p w14:paraId="5D3D8A58" w14:textId="4283D085" w:rsidR="5B29D9EF" w:rsidRDefault="6F69F887" w:rsidP="18862B04">
      <w:pPr>
        <w:pStyle w:val="ListParagraph"/>
        <w:numPr>
          <w:ilvl w:val="0"/>
          <w:numId w:val="12"/>
        </w:numPr>
        <w:spacing w:after="0" w:line="276" w:lineRule="auto"/>
        <w:ind w:left="-20" w:right="-20"/>
        <w:jc w:val="center"/>
        <w:rPr>
          <w:rFonts w:ascii="Garamond" w:eastAsia="Garamond" w:hAnsi="Garamond" w:cs="Garamond"/>
          <w:i/>
          <w:iCs/>
          <w:color w:val="000000" w:themeColor="text1"/>
          <w:sz w:val="30"/>
          <w:szCs w:val="30"/>
        </w:rPr>
      </w:pPr>
      <w:r w:rsidRPr="18862B04">
        <w:rPr>
          <w:rFonts w:ascii="Garamond" w:eastAsia="Garamond" w:hAnsi="Garamond" w:cs="Garamond"/>
          <w:i/>
          <w:iCs/>
          <w:color w:val="000000" w:themeColor="text1"/>
          <w:sz w:val="30"/>
          <w:szCs w:val="30"/>
        </w:rPr>
        <w:t>New Funding Appropriation p</w:t>
      </w:r>
      <w:r w:rsidR="5B29D9EF" w:rsidRPr="18862B04">
        <w:rPr>
          <w:rFonts w:ascii="Garamond" w:eastAsia="Garamond" w:hAnsi="Garamond" w:cs="Garamond"/>
          <w:i/>
          <w:iCs/>
          <w:color w:val="000000" w:themeColor="text1"/>
          <w:sz w:val="30"/>
          <w:szCs w:val="30"/>
        </w:rPr>
        <w:t xml:space="preserve">roposals </w:t>
      </w:r>
      <w:r w:rsidR="0435D8A0" w:rsidRPr="18862B04">
        <w:rPr>
          <w:rFonts w:ascii="Garamond" w:eastAsia="Garamond" w:hAnsi="Garamond" w:cs="Garamond"/>
          <w:i/>
          <w:iCs/>
          <w:color w:val="000000" w:themeColor="text1"/>
          <w:sz w:val="30"/>
          <w:szCs w:val="30"/>
        </w:rPr>
        <w:t xml:space="preserve">are for </w:t>
      </w:r>
      <w:r w:rsidR="5B29D9EF" w:rsidRPr="18862B04">
        <w:rPr>
          <w:rFonts w:ascii="Garamond" w:eastAsia="Garamond" w:hAnsi="Garamond" w:cs="Garamond"/>
          <w:i/>
          <w:iCs/>
          <w:color w:val="000000" w:themeColor="text1"/>
          <w:sz w:val="30"/>
          <w:szCs w:val="30"/>
        </w:rPr>
        <w:t xml:space="preserve">units that do not currently receive funding from the </w:t>
      </w:r>
      <w:proofErr w:type="gramStart"/>
      <w:r w:rsidR="5B29D9EF" w:rsidRPr="18862B04">
        <w:rPr>
          <w:rFonts w:ascii="Garamond" w:eastAsia="Garamond" w:hAnsi="Garamond" w:cs="Garamond"/>
          <w:i/>
          <w:iCs/>
          <w:color w:val="000000" w:themeColor="text1"/>
          <w:sz w:val="30"/>
          <w:szCs w:val="30"/>
        </w:rPr>
        <w:t>Student</w:t>
      </w:r>
      <w:proofErr w:type="gramEnd"/>
      <w:r w:rsidR="5B29D9EF" w:rsidRPr="18862B04">
        <w:rPr>
          <w:rFonts w:ascii="Garamond" w:eastAsia="Garamond" w:hAnsi="Garamond" w:cs="Garamond"/>
          <w:i/>
          <w:iCs/>
          <w:color w:val="000000" w:themeColor="text1"/>
          <w:sz w:val="30"/>
          <w:szCs w:val="30"/>
        </w:rPr>
        <w:t>-Initiated Fee</w:t>
      </w:r>
      <w:r w:rsidR="00F7321C" w:rsidRPr="18862B04">
        <w:rPr>
          <w:rFonts w:ascii="Garamond" w:eastAsia="Garamond" w:hAnsi="Garamond" w:cs="Garamond"/>
          <w:i/>
          <w:iCs/>
          <w:color w:val="000000" w:themeColor="text1"/>
          <w:sz w:val="30"/>
          <w:szCs w:val="30"/>
        </w:rPr>
        <w:t>.</w:t>
      </w:r>
    </w:p>
    <w:p w14:paraId="4763ACDC" w14:textId="3FCE9782" w:rsidR="5089CDAA" w:rsidRDefault="5089CDAA" w:rsidP="5089CDAA">
      <w:pPr>
        <w:spacing w:after="0" w:line="276" w:lineRule="auto"/>
        <w:ind w:right="-20"/>
        <w:jc w:val="center"/>
        <w:rPr>
          <w:rFonts w:ascii="Garamond" w:eastAsia="Garamond" w:hAnsi="Garamond" w:cs="Garamond"/>
          <w:i/>
          <w:iCs/>
          <w:color w:val="000000" w:themeColor="text1"/>
          <w:sz w:val="30"/>
          <w:szCs w:val="30"/>
        </w:rPr>
      </w:pPr>
    </w:p>
    <w:p w14:paraId="5D6CB7F6" w14:textId="51C1380C" w:rsidR="00400EFD" w:rsidRDefault="718A87E8" w:rsidP="5089CDAA">
      <w:pPr>
        <w:pStyle w:val="ListParagraph"/>
        <w:numPr>
          <w:ilvl w:val="0"/>
          <w:numId w:val="12"/>
        </w:numPr>
        <w:spacing w:after="0" w:line="276" w:lineRule="auto"/>
        <w:ind w:left="-20" w:right="-20"/>
        <w:jc w:val="center"/>
        <w:rPr>
          <w:rFonts w:ascii="Garamond" w:eastAsia="Garamond" w:hAnsi="Garamond" w:cs="Garamond"/>
          <w:i/>
          <w:iCs/>
          <w:color w:val="000000" w:themeColor="text1"/>
          <w:sz w:val="30"/>
          <w:szCs w:val="30"/>
        </w:rPr>
      </w:pPr>
      <w:r w:rsidRPr="5089CDAA">
        <w:rPr>
          <w:rFonts w:ascii="Garamond" w:eastAsia="Garamond" w:hAnsi="Garamond" w:cs="Garamond"/>
          <w:i/>
          <w:iCs/>
          <w:color w:val="000000" w:themeColor="text1"/>
          <w:sz w:val="30"/>
          <w:szCs w:val="30"/>
        </w:rPr>
        <w:t xml:space="preserve">There is a </w:t>
      </w:r>
      <w:r w:rsidR="18E9A58A" w:rsidRPr="5089CDAA">
        <w:rPr>
          <w:rFonts w:ascii="Garamond" w:eastAsia="Garamond" w:hAnsi="Garamond" w:cs="Garamond"/>
          <w:i/>
          <w:iCs/>
          <w:color w:val="000000" w:themeColor="text1"/>
          <w:sz w:val="30"/>
          <w:szCs w:val="30"/>
        </w:rPr>
        <w:t>20</w:t>
      </w:r>
      <w:r w:rsidRPr="5089CDAA">
        <w:rPr>
          <w:rFonts w:ascii="Garamond" w:eastAsia="Garamond" w:hAnsi="Garamond" w:cs="Garamond"/>
          <w:i/>
          <w:iCs/>
          <w:color w:val="000000" w:themeColor="text1"/>
          <w:sz w:val="30"/>
          <w:szCs w:val="30"/>
        </w:rPr>
        <w:t xml:space="preserve">-page limit on the proposal. </w:t>
      </w:r>
    </w:p>
    <w:p w14:paraId="4F1B1492" w14:textId="5841BE18" w:rsidR="5089CDAA" w:rsidRDefault="5089CDAA" w:rsidP="5089CDAA">
      <w:pPr>
        <w:spacing w:after="0" w:line="276" w:lineRule="auto"/>
        <w:ind w:right="-20"/>
        <w:jc w:val="center"/>
        <w:rPr>
          <w:rFonts w:ascii="Garamond" w:eastAsia="Garamond" w:hAnsi="Garamond" w:cs="Garamond"/>
          <w:i/>
          <w:iCs/>
          <w:color w:val="000000" w:themeColor="text1"/>
          <w:sz w:val="30"/>
          <w:szCs w:val="30"/>
        </w:rPr>
      </w:pPr>
    </w:p>
    <w:p w14:paraId="1F2F1524" w14:textId="4CECC756" w:rsidR="00400EFD" w:rsidRDefault="718A87E8" w:rsidP="5089CDAA">
      <w:pPr>
        <w:pStyle w:val="ListParagraph"/>
        <w:numPr>
          <w:ilvl w:val="0"/>
          <w:numId w:val="12"/>
        </w:numPr>
        <w:spacing w:after="0" w:line="276" w:lineRule="auto"/>
        <w:ind w:left="-20" w:right="-20"/>
        <w:jc w:val="center"/>
        <w:rPr>
          <w:rFonts w:ascii="Garamond" w:eastAsia="Garamond" w:hAnsi="Garamond" w:cs="Garamond"/>
          <w:i/>
          <w:iCs/>
          <w:color w:val="000000" w:themeColor="text1"/>
          <w:sz w:val="30"/>
          <w:szCs w:val="30"/>
        </w:rPr>
      </w:pPr>
      <w:r w:rsidRPr="5089CDAA">
        <w:rPr>
          <w:rFonts w:ascii="Garamond" w:eastAsia="Garamond" w:hAnsi="Garamond" w:cs="Garamond"/>
          <w:i/>
          <w:iCs/>
          <w:color w:val="000000" w:themeColor="text1"/>
          <w:sz w:val="30"/>
          <w:szCs w:val="30"/>
        </w:rPr>
        <w:t xml:space="preserve">The inclusion of addenda or supplemental materials will not count towards this limit. </w:t>
      </w:r>
    </w:p>
    <w:p w14:paraId="2573DDB6" w14:textId="01124B4B" w:rsidR="5089CDAA" w:rsidRDefault="5089CDAA" w:rsidP="5089CDAA">
      <w:pPr>
        <w:spacing w:after="0" w:line="276" w:lineRule="auto"/>
        <w:ind w:right="-20"/>
        <w:jc w:val="center"/>
        <w:rPr>
          <w:rFonts w:ascii="Garamond" w:eastAsia="Garamond" w:hAnsi="Garamond" w:cs="Garamond"/>
          <w:i/>
          <w:iCs/>
          <w:color w:val="000000" w:themeColor="text1"/>
          <w:sz w:val="30"/>
          <w:szCs w:val="30"/>
        </w:rPr>
      </w:pPr>
    </w:p>
    <w:p w14:paraId="21BD8FD8" w14:textId="1EBA7A40" w:rsidR="00400EFD" w:rsidRDefault="718A87E8" w:rsidP="5089CDAA">
      <w:pPr>
        <w:pStyle w:val="ListParagraph"/>
        <w:numPr>
          <w:ilvl w:val="0"/>
          <w:numId w:val="12"/>
        </w:numPr>
        <w:spacing w:after="0" w:line="276" w:lineRule="auto"/>
        <w:ind w:left="-20" w:right="-20"/>
        <w:jc w:val="center"/>
        <w:rPr>
          <w:rFonts w:ascii="Garamond" w:eastAsia="Garamond" w:hAnsi="Garamond" w:cs="Garamond"/>
          <w:i/>
          <w:iCs/>
          <w:color w:val="000000" w:themeColor="text1"/>
          <w:sz w:val="30"/>
          <w:szCs w:val="30"/>
        </w:rPr>
      </w:pPr>
      <w:r w:rsidRPr="5089CDAA">
        <w:rPr>
          <w:rFonts w:ascii="Garamond" w:eastAsia="Garamond" w:hAnsi="Garamond" w:cs="Garamond"/>
          <w:i/>
          <w:iCs/>
          <w:color w:val="000000" w:themeColor="text1"/>
          <w:sz w:val="30"/>
          <w:szCs w:val="30"/>
        </w:rPr>
        <w:t>In addition, we encourage you to review the example of a completed funding proposal posted on the website for further guidance.</w:t>
      </w:r>
    </w:p>
    <w:p w14:paraId="300132EE" w14:textId="588625C9" w:rsidR="00400EFD" w:rsidRDefault="718A87E8" w:rsidP="5089CDAA">
      <w:pPr>
        <w:spacing w:after="0" w:line="276" w:lineRule="auto"/>
        <w:ind w:left="-20" w:right="-20"/>
        <w:jc w:val="center"/>
        <w:rPr>
          <w:rFonts w:ascii="Garamond" w:eastAsia="Garamond" w:hAnsi="Garamond" w:cs="Garamond"/>
          <w:color w:val="000000" w:themeColor="text1"/>
          <w:sz w:val="24"/>
          <w:szCs w:val="24"/>
        </w:rPr>
      </w:pPr>
      <w:r w:rsidRPr="5089CDAA">
        <w:rPr>
          <w:rFonts w:ascii="Garamond" w:eastAsia="Garamond" w:hAnsi="Garamond" w:cs="Garamond"/>
          <w:color w:val="000000" w:themeColor="text1"/>
          <w:sz w:val="24"/>
          <w:szCs w:val="24"/>
        </w:rPr>
        <w:t xml:space="preserve"> </w:t>
      </w:r>
    </w:p>
    <w:p w14:paraId="443C99E7" w14:textId="6358B8F5" w:rsidR="00400EFD" w:rsidRDefault="718A87E8" w:rsidP="5089CDAA">
      <w:pPr>
        <w:spacing w:after="0"/>
        <w:ind w:left="507" w:right="-20"/>
        <w:rPr>
          <w:rFonts w:ascii="Garamond" w:eastAsia="Garamond" w:hAnsi="Garamond" w:cs="Garamond"/>
          <w:b/>
          <w:bCs/>
          <w:color w:val="000000" w:themeColor="text1"/>
          <w:sz w:val="24"/>
          <w:szCs w:val="24"/>
        </w:rPr>
      </w:pPr>
      <w:r w:rsidRPr="5089CDAA">
        <w:rPr>
          <w:rFonts w:ascii="Garamond" w:eastAsia="Garamond" w:hAnsi="Garamond" w:cs="Garamond"/>
          <w:b/>
          <w:bCs/>
          <w:color w:val="000000" w:themeColor="text1"/>
          <w:sz w:val="24"/>
          <w:szCs w:val="24"/>
        </w:rPr>
        <w:t xml:space="preserve"> </w:t>
      </w:r>
    </w:p>
    <w:p w14:paraId="11753376" w14:textId="412A9EB3" w:rsidR="00400EFD" w:rsidRDefault="718A87E8" w:rsidP="5089CDAA">
      <w:pPr>
        <w:spacing w:after="0"/>
        <w:ind w:left="507" w:right="-20"/>
        <w:rPr>
          <w:rFonts w:ascii="Garamond" w:eastAsia="Garamond" w:hAnsi="Garamond" w:cs="Garamond"/>
          <w:b/>
          <w:bCs/>
          <w:color w:val="000000" w:themeColor="text1"/>
          <w:sz w:val="24"/>
          <w:szCs w:val="24"/>
        </w:rPr>
      </w:pPr>
      <w:r w:rsidRPr="5089CDAA">
        <w:rPr>
          <w:rFonts w:ascii="Garamond" w:eastAsia="Garamond" w:hAnsi="Garamond" w:cs="Garamond"/>
          <w:b/>
          <w:bCs/>
          <w:color w:val="000000" w:themeColor="text1"/>
          <w:sz w:val="24"/>
          <w:szCs w:val="24"/>
        </w:rPr>
        <w:t xml:space="preserve"> </w:t>
      </w:r>
    </w:p>
    <w:p w14:paraId="483004B5" w14:textId="01DE3053" w:rsidR="00400EFD" w:rsidRDefault="718A87E8" w:rsidP="5089CDAA">
      <w:pPr>
        <w:spacing w:after="0"/>
        <w:ind w:left="507" w:right="-20"/>
        <w:rPr>
          <w:rFonts w:ascii="Garamond" w:eastAsia="Garamond" w:hAnsi="Garamond" w:cs="Garamond"/>
          <w:b/>
          <w:bCs/>
          <w:color w:val="000000" w:themeColor="text1"/>
          <w:sz w:val="24"/>
          <w:szCs w:val="24"/>
        </w:rPr>
      </w:pPr>
      <w:r w:rsidRPr="5089CDAA">
        <w:rPr>
          <w:rFonts w:ascii="Garamond" w:eastAsia="Garamond" w:hAnsi="Garamond" w:cs="Garamond"/>
          <w:b/>
          <w:bCs/>
          <w:color w:val="000000" w:themeColor="text1"/>
          <w:sz w:val="24"/>
          <w:szCs w:val="24"/>
        </w:rPr>
        <w:t xml:space="preserve"> </w:t>
      </w:r>
    </w:p>
    <w:p w14:paraId="21553FA9" w14:textId="3AFAA775" w:rsidR="00400EFD" w:rsidRDefault="718A87E8" w:rsidP="5089CDAA">
      <w:pPr>
        <w:spacing w:after="0"/>
        <w:ind w:left="507" w:right="-20"/>
        <w:rPr>
          <w:rFonts w:ascii="Garamond" w:eastAsia="Garamond" w:hAnsi="Garamond" w:cs="Garamond"/>
          <w:b/>
          <w:bCs/>
          <w:color w:val="000000" w:themeColor="text1"/>
          <w:sz w:val="24"/>
          <w:szCs w:val="24"/>
        </w:rPr>
      </w:pPr>
      <w:r w:rsidRPr="5089CDAA">
        <w:rPr>
          <w:rFonts w:ascii="Garamond" w:eastAsia="Garamond" w:hAnsi="Garamond" w:cs="Garamond"/>
          <w:b/>
          <w:bCs/>
          <w:color w:val="000000" w:themeColor="text1"/>
          <w:sz w:val="24"/>
          <w:szCs w:val="24"/>
        </w:rPr>
        <w:t xml:space="preserve"> </w:t>
      </w:r>
    </w:p>
    <w:p w14:paraId="333298FB" w14:textId="28066D05" w:rsidR="00400EFD" w:rsidRDefault="718A87E8" w:rsidP="5089CDAA">
      <w:pPr>
        <w:spacing w:after="0"/>
        <w:ind w:left="507" w:right="-20"/>
        <w:rPr>
          <w:rFonts w:ascii="Garamond" w:eastAsia="Garamond" w:hAnsi="Garamond" w:cs="Garamond"/>
          <w:b/>
          <w:bCs/>
          <w:color w:val="000000" w:themeColor="text1"/>
          <w:sz w:val="24"/>
          <w:szCs w:val="24"/>
        </w:rPr>
      </w:pPr>
      <w:r w:rsidRPr="5089CDAA">
        <w:rPr>
          <w:rFonts w:ascii="Garamond" w:eastAsia="Garamond" w:hAnsi="Garamond" w:cs="Garamond"/>
          <w:b/>
          <w:bCs/>
          <w:color w:val="000000" w:themeColor="text1"/>
          <w:sz w:val="24"/>
          <w:szCs w:val="24"/>
        </w:rPr>
        <w:t xml:space="preserve"> </w:t>
      </w:r>
    </w:p>
    <w:p w14:paraId="2EE2B2A3" w14:textId="27CAE15D" w:rsidR="00400EFD" w:rsidRDefault="718A87E8" w:rsidP="5089CDAA">
      <w:pPr>
        <w:spacing w:after="0"/>
        <w:ind w:left="507" w:right="-20"/>
        <w:rPr>
          <w:rFonts w:ascii="Garamond" w:eastAsia="Garamond" w:hAnsi="Garamond" w:cs="Garamond"/>
          <w:b/>
          <w:bCs/>
          <w:color w:val="000000" w:themeColor="text1"/>
          <w:sz w:val="24"/>
          <w:szCs w:val="24"/>
        </w:rPr>
      </w:pPr>
      <w:r w:rsidRPr="5089CDAA">
        <w:rPr>
          <w:rFonts w:ascii="Garamond" w:eastAsia="Garamond" w:hAnsi="Garamond" w:cs="Garamond"/>
          <w:b/>
          <w:bCs/>
          <w:color w:val="000000" w:themeColor="text1"/>
          <w:sz w:val="24"/>
          <w:szCs w:val="24"/>
        </w:rPr>
        <w:t xml:space="preserve"> </w:t>
      </w:r>
    </w:p>
    <w:p w14:paraId="60FA8674" w14:textId="7DACC461" w:rsidR="00400EFD" w:rsidRDefault="718A87E8" w:rsidP="5089CDAA">
      <w:pPr>
        <w:spacing w:after="0"/>
        <w:ind w:left="507" w:right="-20"/>
        <w:rPr>
          <w:rFonts w:ascii="Garamond" w:eastAsia="Garamond" w:hAnsi="Garamond" w:cs="Garamond"/>
          <w:b/>
          <w:bCs/>
          <w:lang w:val="en"/>
        </w:rPr>
      </w:pPr>
      <w:r w:rsidRPr="5089CDAA">
        <w:rPr>
          <w:rFonts w:ascii="Garamond" w:eastAsia="Garamond" w:hAnsi="Garamond" w:cs="Garamond"/>
          <w:b/>
          <w:bCs/>
          <w:color w:val="000000" w:themeColor="text1"/>
          <w:sz w:val="24"/>
          <w:szCs w:val="24"/>
        </w:rPr>
        <w:t xml:space="preserve"> </w:t>
      </w:r>
    </w:p>
    <w:p w14:paraId="14EA95D4" w14:textId="563C6482" w:rsidR="00400EFD" w:rsidRDefault="00400EFD" w:rsidP="5089CDAA">
      <w:pPr>
        <w:spacing w:after="0"/>
        <w:ind w:right="-20"/>
        <w:rPr>
          <w:rFonts w:ascii="Garamond" w:eastAsia="Garamond" w:hAnsi="Garamond" w:cs="Garamond"/>
          <w:b/>
          <w:bCs/>
          <w:lang w:val="en"/>
        </w:rPr>
      </w:pPr>
    </w:p>
    <w:p w14:paraId="5ABB94DE" w14:textId="7B2D7F7E" w:rsidR="00400EFD" w:rsidRDefault="00400EFD" w:rsidP="5089CDAA">
      <w:pPr>
        <w:spacing w:after="0"/>
        <w:ind w:right="-20"/>
        <w:rPr>
          <w:rFonts w:ascii="Garamond" w:eastAsia="Garamond" w:hAnsi="Garamond" w:cs="Garamond"/>
          <w:b/>
          <w:bCs/>
          <w:lang w:val="en"/>
        </w:rPr>
      </w:pPr>
    </w:p>
    <w:p w14:paraId="67446914" w14:textId="45514399" w:rsidR="00400EFD" w:rsidRDefault="00400EFD" w:rsidP="5089CDAA">
      <w:pPr>
        <w:spacing w:after="0"/>
        <w:ind w:right="-20"/>
        <w:rPr>
          <w:rFonts w:ascii="Garamond" w:eastAsia="Garamond" w:hAnsi="Garamond" w:cs="Garamond"/>
          <w:b/>
          <w:bCs/>
          <w:lang w:val="en"/>
        </w:rPr>
      </w:pPr>
    </w:p>
    <w:p w14:paraId="5CFCF7C3" w14:textId="229A4711" w:rsidR="00400EFD" w:rsidRDefault="00400EFD" w:rsidP="5089CDAA">
      <w:pPr>
        <w:spacing w:after="0"/>
        <w:ind w:right="-20"/>
        <w:rPr>
          <w:rFonts w:ascii="Garamond" w:eastAsia="Garamond" w:hAnsi="Garamond" w:cs="Garamond"/>
          <w:b/>
          <w:bCs/>
          <w:lang w:val="en"/>
        </w:rPr>
      </w:pPr>
    </w:p>
    <w:p w14:paraId="2B214E70" w14:textId="2C038024" w:rsidR="00400EFD" w:rsidRDefault="00400EFD" w:rsidP="5089CDAA">
      <w:pPr>
        <w:spacing w:after="0"/>
        <w:ind w:right="-20"/>
        <w:rPr>
          <w:rFonts w:ascii="Garamond" w:eastAsia="Garamond" w:hAnsi="Garamond" w:cs="Garamond"/>
          <w:b/>
          <w:bCs/>
          <w:lang w:val="en"/>
        </w:rPr>
      </w:pPr>
    </w:p>
    <w:p w14:paraId="012F4266" w14:textId="38CC2242" w:rsidR="00400EFD" w:rsidRDefault="00400EFD" w:rsidP="5089CDAA">
      <w:pPr>
        <w:spacing w:after="0"/>
        <w:ind w:right="-20"/>
        <w:rPr>
          <w:rFonts w:ascii="Garamond" w:eastAsia="Garamond" w:hAnsi="Garamond" w:cs="Garamond"/>
          <w:b/>
          <w:bCs/>
          <w:lang w:val="en"/>
        </w:rPr>
      </w:pPr>
    </w:p>
    <w:p w14:paraId="4D959498" w14:textId="732ADCC0" w:rsidR="00400EFD" w:rsidRDefault="00400EFD" w:rsidP="5089CDAA">
      <w:pPr>
        <w:spacing w:after="0"/>
        <w:ind w:right="-20"/>
        <w:rPr>
          <w:rFonts w:ascii="Garamond" w:eastAsia="Garamond" w:hAnsi="Garamond" w:cs="Garamond"/>
          <w:b/>
          <w:bCs/>
          <w:lang w:val="en"/>
        </w:rPr>
      </w:pPr>
    </w:p>
    <w:p w14:paraId="194667BF" w14:textId="4A221973" w:rsidR="00400EFD" w:rsidRDefault="00400EFD" w:rsidP="5089CDAA">
      <w:pPr>
        <w:spacing w:after="0"/>
        <w:ind w:right="-20"/>
        <w:rPr>
          <w:rFonts w:ascii="Garamond" w:eastAsia="Garamond" w:hAnsi="Garamond" w:cs="Garamond"/>
          <w:b/>
          <w:bCs/>
          <w:lang w:val="en"/>
        </w:rPr>
      </w:pPr>
    </w:p>
    <w:p w14:paraId="02D06988" w14:textId="165C2278" w:rsidR="00400EFD" w:rsidRDefault="00400EFD" w:rsidP="5089CDAA">
      <w:pPr>
        <w:spacing w:after="0"/>
        <w:ind w:right="-20"/>
        <w:rPr>
          <w:rFonts w:ascii="Garamond" w:eastAsia="Garamond" w:hAnsi="Garamond" w:cs="Garamond"/>
          <w:b/>
          <w:bCs/>
          <w:lang w:val="en"/>
        </w:rPr>
      </w:pPr>
    </w:p>
    <w:p w14:paraId="59D0B72F" w14:textId="286F8727" w:rsidR="00400EFD" w:rsidRDefault="00400EFD" w:rsidP="5089CDAA">
      <w:pPr>
        <w:spacing w:after="0"/>
        <w:ind w:right="-20"/>
        <w:rPr>
          <w:rFonts w:ascii="Garamond" w:eastAsia="Garamond" w:hAnsi="Garamond" w:cs="Garamond"/>
          <w:b/>
          <w:bCs/>
          <w:lang w:val="en"/>
        </w:rPr>
      </w:pPr>
    </w:p>
    <w:p w14:paraId="023598A5" w14:textId="45A59D8B" w:rsidR="00400EFD" w:rsidRDefault="00400EFD" w:rsidP="5089CDAA">
      <w:pPr>
        <w:spacing w:after="0"/>
        <w:ind w:right="-20"/>
        <w:rPr>
          <w:rFonts w:ascii="Garamond" w:eastAsia="Garamond" w:hAnsi="Garamond" w:cs="Garamond"/>
          <w:b/>
          <w:bCs/>
          <w:lang w:val="en"/>
        </w:rPr>
      </w:pPr>
    </w:p>
    <w:p w14:paraId="606D79FE" w14:textId="5F2051BF" w:rsidR="00400EFD" w:rsidRDefault="00400EFD" w:rsidP="5089CDAA">
      <w:pPr>
        <w:spacing w:after="0"/>
        <w:ind w:right="-20"/>
        <w:rPr>
          <w:rFonts w:ascii="Garamond" w:eastAsia="Garamond" w:hAnsi="Garamond" w:cs="Garamond"/>
          <w:b/>
          <w:bCs/>
          <w:lang w:val="en"/>
        </w:rPr>
      </w:pPr>
    </w:p>
    <w:p w14:paraId="1C71986E" w14:textId="6EF27D7F" w:rsidR="00400EFD" w:rsidRDefault="00400EFD" w:rsidP="5089CDAA">
      <w:pPr>
        <w:spacing w:after="0"/>
        <w:ind w:right="-20"/>
        <w:rPr>
          <w:rFonts w:ascii="Garamond" w:eastAsia="Garamond" w:hAnsi="Garamond" w:cs="Garamond"/>
          <w:b/>
          <w:bCs/>
          <w:lang w:val="en"/>
        </w:rPr>
      </w:pPr>
    </w:p>
    <w:p w14:paraId="58DE4E07" w14:textId="07E5AB90" w:rsidR="00400EFD" w:rsidRDefault="00400EFD" w:rsidP="5089CDAA">
      <w:pPr>
        <w:spacing w:after="0"/>
        <w:ind w:right="-20"/>
        <w:rPr>
          <w:rFonts w:ascii="Garamond" w:eastAsia="Garamond" w:hAnsi="Garamond" w:cs="Garamond"/>
          <w:b/>
          <w:bCs/>
          <w:lang w:val="en"/>
        </w:rPr>
      </w:pPr>
    </w:p>
    <w:p w14:paraId="5DF4E64D" w14:textId="1375341A" w:rsidR="00400EFD" w:rsidRDefault="00400EFD" w:rsidP="5089CDAA">
      <w:pPr>
        <w:spacing w:after="0"/>
        <w:ind w:right="-20"/>
        <w:rPr>
          <w:rFonts w:ascii="Garamond" w:eastAsia="Garamond" w:hAnsi="Garamond" w:cs="Garamond"/>
          <w:b/>
          <w:bCs/>
          <w:lang w:val="en"/>
        </w:rPr>
      </w:pPr>
    </w:p>
    <w:p w14:paraId="2672CE99" w14:textId="5DB6266F" w:rsidR="00400EFD" w:rsidRDefault="00400EFD" w:rsidP="5089CDAA">
      <w:pPr>
        <w:spacing w:after="0"/>
        <w:ind w:right="-20"/>
        <w:rPr>
          <w:rFonts w:ascii="Garamond" w:eastAsia="Garamond" w:hAnsi="Garamond" w:cs="Garamond"/>
          <w:b/>
          <w:bCs/>
          <w:lang w:val="en"/>
        </w:rPr>
      </w:pPr>
    </w:p>
    <w:p w14:paraId="7CD3EF4F" w14:textId="037BC1B4" w:rsidR="00400EFD" w:rsidRDefault="00400EFD" w:rsidP="5089CDAA">
      <w:pPr>
        <w:spacing w:after="0"/>
        <w:ind w:right="-20"/>
        <w:rPr>
          <w:rFonts w:ascii="Garamond" w:eastAsia="Garamond" w:hAnsi="Garamond" w:cs="Garamond"/>
          <w:b/>
          <w:bCs/>
          <w:lang w:val="en"/>
        </w:rPr>
      </w:pPr>
    </w:p>
    <w:p w14:paraId="33BA549E" w14:textId="6796D87E" w:rsidR="00400EFD" w:rsidRDefault="00400EFD" w:rsidP="5089CDAA">
      <w:pPr>
        <w:spacing w:after="0"/>
        <w:ind w:right="-20"/>
        <w:rPr>
          <w:rFonts w:ascii="Garamond" w:eastAsia="Garamond" w:hAnsi="Garamond" w:cs="Garamond"/>
          <w:b/>
          <w:bCs/>
          <w:lang w:val="en"/>
        </w:rPr>
      </w:pPr>
    </w:p>
    <w:p w14:paraId="543125CD" w14:textId="77619F0F" w:rsidR="00400EFD" w:rsidRDefault="00400EFD" w:rsidP="5089CDAA">
      <w:pPr>
        <w:spacing w:after="0"/>
        <w:ind w:right="-20"/>
        <w:rPr>
          <w:rFonts w:ascii="Garamond" w:eastAsia="Garamond" w:hAnsi="Garamond" w:cs="Garamond"/>
          <w:b/>
          <w:bCs/>
          <w:lang w:val="en"/>
        </w:rPr>
      </w:pPr>
    </w:p>
    <w:p w14:paraId="0EE84A4A" w14:textId="765D4D4D" w:rsidR="00400EFD" w:rsidRDefault="00400EFD" w:rsidP="5089CDAA">
      <w:pPr>
        <w:spacing w:after="0"/>
        <w:ind w:right="-20"/>
        <w:rPr>
          <w:rFonts w:ascii="Garamond" w:eastAsia="Garamond" w:hAnsi="Garamond" w:cs="Garamond"/>
          <w:b/>
          <w:bCs/>
          <w:lang w:val="en"/>
        </w:rPr>
      </w:pPr>
    </w:p>
    <w:p w14:paraId="02896763" w14:textId="627DE65B" w:rsidR="00400EFD" w:rsidRDefault="00400EFD" w:rsidP="5089CDAA">
      <w:pPr>
        <w:spacing w:after="0"/>
        <w:ind w:right="-20"/>
        <w:rPr>
          <w:rFonts w:ascii="Garamond" w:eastAsia="Garamond" w:hAnsi="Garamond" w:cs="Garamond"/>
          <w:b/>
          <w:bCs/>
          <w:lang w:val="en"/>
        </w:rPr>
      </w:pPr>
    </w:p>
    <w:p w14:paraId="3DDE158E" w14:textId="3731B9B2" w:rsidR="00400EFD" w:rsidRDefault="00400EFD" w:rsidP="5089CDAA">
      <w:pPr>
        <w:spacing w:after="0"/>
        <w:ind w:right="-20"/>
        <w:rPr>
          <w:rFonts w:ascii="Garamond" w:eastAsia="Garamond" w:hAnsi="Garamond" w:cs="Garamond"/>
          <w:b/>
          <w:bCs/>
          <w:lang w:val="en"/>
        </w:rPr>
      </w:pPr>
    </w:p>
    <w:p w14:paraId="72F42FC5" w14:textId="3CC1F2E6" w:rsidR="00400EFD" w:rsidRDefault="718A87E8" w:rsidP="5089CDAA">
      <w:pPr>
        <w:spacing w:after="0"/>
        <w:ind w:right="-20"/>
        <w:rPr>
          <w:rFonts w:ascii="Garamond" w:eastAsia="Garamond" w:hAnsi="Garamond" w:cs="Garamond"/>
          <w:b/>
          <w:bCs/>
          <w:sz w:val="24"/>
          <w:szCs w:val="24"/>
          <w:lang w:val="en"/>
        </w:rPr>
      </w:pPr>
      <w:r w:rsidRPr="5089CDAA">
        <w:rPr>
          <w:rFonts w:ascii="Garamond" w:eastAsia="Garamond" w:hAnsi="Garamond" w:cs="Garamond"/>
          <w:b/>
          <w:bCs/>
          <w:sz w:val="24"/>
          <w:szCs w:val="24"/>
          <w:lang w:val="en"/>
        </w:rPr>
        <w:t>Introduction</w:t>
      </w:r>
    </w:p>
    <w:p w14:paraId="0C3BD551" w14:textId="2BA680F6" w:rsidR="00400EFD" w:rsidRDefault="718A87E8" w:rsidP="5089CDAA">
      <w:pPr>
        <w:spacing w:after="0" w:line="276"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lastRenderedPageBreak/>
        <w:t>Provide a narrative of your unit’s presence within the Penn State student body</w:t>
      </w:r>
      <w:r w:rsidR="5E384050" w:rsidRPr="5089CDAA">
        <w:rPr>
          <w:rFonts w:ascii="Garamond" w:eastAsia="Garamond" w:hAnsi="Garamond" w:cs="Garamond"/>
          <w:sz w:val="24"/>
          <w:szCs w:val="24"/>
          <w:lang w:val="en"/>
        </w:rPr>
        <w:t xml:space="preserve"> at University Park.</w:t>
      </w:r>
      <w:r w:rsidRPr="5089CDAA">
        <w:rPr>
          <w:rFonts w:ascii="Garamond" w:eastAsia="Garamond" w:hAnsi="Garamond" w:cs="Garamond"/>
          <w:sz w:val="24"/>
          <w:szCs w:val="24"/>
          <w:lang w:val="en"/>
        </w:rPr>
        <w:t xml:space="preserve"> To </w:t>
      </w:r>
      <w:r w:rsidR="649ED6B4" w:rsidRPr="5089CDAA">
        <w:rPr>
          <w:rFonts w:ascii="Garamond" w:eastAsia="Garamond" w:hAnsi="Garamond" w:cs="Garamond"/>
          <w:sz w:val="24"/>
          <w:szCs w:val="24"/>
          <w:lang w:val="en"/>
        </w:rPr>
        <w:t xml:space="preserve">supplement </w:t>
      </w:r>
      <w:r w:rsidRPr="5089CDAA">
        <w:rPr>
          <w:rFonts w:ascii="Garamond" w:eastAsia="Garamond" w:hAnsi="Garamond" w:cs="Garamond"/>
          <w:sz w:val="24"/>
          <w:szCs w:val="24"/>
          <w:lang w:val="en"/>
        </w:rPr>
        <w:t>the University Park Fee Board’s (UPFB) understanding of your unit’s engagement, summarize your unit’s operations and their direct correlation to the co-curricular benefit of students. Utilize the following subheadings to guide your response and include additional context if necessary:</w:t>
      </w:r>
    </w:p>
    <w:p w14:paraId="56EDA7D3" w14:textId="02D3CC0C" w:rsidR="00400EFD" w:rsidRDefault="718A87E8" w:rsidP="5089CDAA">
      <w:pPr>
        <w:spacing w:after="0" w:line="276"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 xml:space="preserve"> </w:t>
      </w:r>
    </w:p>
    <w:p w14:paraId="032BE480" w14:textId="166F7143" w:rsidR="00400EFD" w:rsidRDefault="718A87E8" w:rsidP="5089CDAA">
      <w:pPr>
        <w:spacing w:after="0" w:line="276" w:lineRule="auto"/>
        <w:ind w:left="-20" w:right="-20"/>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lang w:val="en"/>
        </w:rPr>
        <w:t>History</w:t>
      </w:r>
    </w:p>
    <w:p w14:paraId="4407DFFA" w14:textId="7D47473F" w:rsidR="00400EFD" w:rsidRDefault="718A87E8" w:rsidP="5089CDAA">
      <w:pPr>
        <w:spacing w:after="0" w:line="276" w:lineRule="auto"/>
        <w:ind w:left="-20" w:right="-20"/>
        <w:rPr>
          <w:rFonts w:ascii="Garamond" w:eastAsia="Garamond" w:hAnsi="Garamond" w:cs="Garamond"/>
          <w:sz w:val="24"/>
          <w:szCs w:val="24"/>
          <w:lang w:val="en"/>
        </w:rPr>
      </w:pPr>
      <w:r w:rsidRPr="18862B04">
        <w:rPr>
          <w:rFonts w:ascii="Garamond" w:eastAsia="Garamond" w:hAnsi="Garamond" w:cs="Garamond"/>
          <w:sz w:val="24"/>
          <w:szCs w:val="24"/>
          <w:lang w:val="en"/>
        </w:rPr>
        <w:t>[Provide detailed information regarding the history of your unit’s services and programs. Include all relevant information on your unit’s engagement, size, and connection to the student body and co-curricular experience</w:t>
      </w:r>
      <w:r w:rsidR="7FAAE285" w:rsidRPr="18862B04">
        <w:rPr>
          <w:rFonts w:ascii="Garamond" w:eastAsia="Garamond" w:hAnsi="Garamond" w:cs="Garamond"/>
          <w:sz w:val="24"/>
          <w:szCs w:val="24"/>
          <w:lang w:val="en"/>
        </w:rPr>
        <w:t>.]</w:t>
      </w:r>
    </w:p>
    <w:p w14:paraId="28A5BE00" w14:textId="738A9C34" w:rsidR="00400EFD" w:rsidRDefault="00400EFD" w:rsidP="5089CDAA">
      <w:pPr>
        <w:spacing w:after="0" w:line="276" w:lineRule="auto"/>
        <w:ind w:left="-20" w:right="-20"/>
        <w:rPr>
          <w:rFonts w:ascii="Garamond" w:eastAsia="Garamond" w:hAnsi="Garamond" w:cs="Garamond"/>
          <w:sz w:val="24"/>
          <w:szCs w:val="24"/>
          <w:lang w:val="en"/>
        </w:rPr>
      </w:pPr>
    </w:p>
    <w:p w14:paraId="51CB82FB" w14:textId="3F506080" w:rsidR="00400EFD" w:rsidRDefault="6E8684B3" w:rsidP="5089CDAA">
      <w:pPr>
        <w:spacing w:after="0" w:line="276" w:lineRule="auto"/>
        <w:ind w:left="-20" w:right="-20"/>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lang w:val="en"/>
        </w:rPr>
        <w:t>Background Information</w:t>
      </w:r>
    </w:p>
    <w:p w14:paraId="636D3926" w14:textId="3F95E21F" w:rsidR="00400EFD" w:rsidRDefault="6E8684B3" w:rsidP="5089CDAA">
      <w:pPr>
        <w:spacing w:after="0" w:line="276" w:lineRule="auto"/>
        <w:ind w:left="-20" w:right="-20"/>
        <w:rPr>
          <w:rFonts w:ascii="Garamond" w:eastAsia="Garamond" w:hAnsi="Garamond" w:cs="Garamond"/>
          <w:sz w:val="24"/>
          <w:szCs w:val="24"/>
          <w:lang w:val="en"/>
        </w:rPr>
      </w:pPr>
      <w:r w:rsidRPr="18862B04">
        <w:rPr>
          <w:rFonts w:ascii="Garamond" w:eastAsia="Garamond" w:hAnsi="Garamond" w:cs="Garamond"/>
          <w:sz w:val="24"/>
          <w:szCs w:val="24"/>
          <w:lang w:val="en"/>
        </w:rPr>
        <w:t>[Provide an overview your unit’s driving missions and values</w:t>
      </w:r>
      <w:r w:rsidR="3E262F5E" w:rsidRPr="18862B04">
        <w:rPr>
          <w:rFonts w:ascii="Garamond" w:eastAsia="Garamond" w:hAnsi="Garamond" w:cs="Garamond"/>
          <w:sz w:val="24"/>
          <w:szCs w:val="24"/>
          <w:lang w:val="en"/>
        </w:rPr>
        <w:t xml:space="preserve"> and a detailed reasoning for your proposal.]</w:t>
      </w:r>
    </w:p>
    <w:p w14:paraId="38734602" w14:textId="3106339C" w:rsidR="00400EFD" w:rsidRDefault="00400EFD" w:rsidP="5089CDAA">
      <w:pPr>
        <w:pBdr>
          <w:bottom w:val="double" w:sz="24" w:space="1" w:color="000000"/>
        </w:pBdr>
        <w:spacing w:after="0" w:line="276" w:lineRule="auto"/>
        <w:ind w:left="-20" w:right="-20"/>
        <w:rPr>
          <w:rFonts w:ascii="Garamond" w:eastAsia="Garamond" w:hAnsi="Garamond" w:cs="Garamond"/>
          <w:sz w:val="24"/>
          <w:szCs w:val="24"/>
          <w:lang w:val="en"/>
        </w:rPr>
      </w:pPr>
    </w:p>
    <w:p w14:paraId="28C45981" w14:textId="6B907E26" w:rsidR="00400EFD" w:rsidRDefault="00400EFD" w:rsidP="5089CDAA">
      <w:pPr>
        <w:spacing w:after="0" w:line="276" w:lineRule="auto"/>
        <w:ind w:left="-20" w:right="-20"/>
        <w:rPr>
          <w:rFonts w:ascii="Garamond" w:eastAsia="Garamond" w:hAnsi="Garamond" w:cs="Garamond"/>
          <w:sz w:val="24"/>
          <w:szCs w:val="24"/>
          <w:lang w:val="en"/>
        </w:rPr>
      </w:pPr>
    </w:p>
    <w:p w14:paraId="77AB35A6" w14:textId="6F41BA37" w:rsidR="00400EFD" w:rsidRDefault="01D8D5D9" w:rsidP="5089CDAA">
      <w:pPr>
        <w:spacing w:after="0" w:line="276" w:lineRule="auto"/>
        <w:ind w:left="-20" w:right="-20"/>
        <w:rPr>
          <w:rFonts w:ascii="Garamond" w:eastAsia="Garamond" w:hAnsi="Garamond" w:cs="Garamond"/>
          <w:b/>
          <w:bCs/>
          <w:sz w:val="24"/>
          <w:szCs w:val="24"/>
          <w:lang w:val="en"/>
        </w:rPr>
      </w:pPr>
      <w:r w:rsidRPr="18862B04">
        <w:rPr>
          <w:rFonts w:ascii="Garamond" w:eastAsia="Garamond" w:hAnsi="Garamond" w:cs="Garamond"/>
          <w:b/>
          <w:bCs/>
          <w:sz w:val="24"/>
          <w:szCs w:val="24"/>
          <w:lang w:val="en"/>
        </w:rPr>
        <w:t xml:space="preserve">Alignment with </w:t>
      </w:r>
      <w:r w:rsidR="6D5C6935" w:rsidRPr="18862B04">
        <w:rPr>
          <w:rFonts w:ascii="Garamond" w:eastAsia="Garamond" w:hAnsi="Garamond" w:cs="Garamond"/>
          <w:b/>
          <w:bCs/>
          <w:sz w:val="24"/>
          <w:szCs w:val="24"/>
          <w:lang w:val="en"/>
        </w:rPr>
        <w:t xml:space="preserve">Student Fee Board </w:t>
      </w:r>
      <w:r w:rsidR="3B1C303F" w:rsidRPr="18862B04">
        <w:rPr>
          <w:rFonts w:ascii="Garamond" w:eastAsia="Garamond" w:hAnsi="Garamond" w:cs="Garamond"/>
          <w:b/>
          <w:bCs/>
          <w:sz w:val="24"/>
          <w:szCs w:val="24"/>
          <w:lang w:val="en"/>
        </w:rPr>
        <w:t xml:space="preserve">Values </w:t>
      </w:r>
    </w:p>
    <w:p w14:paraId="7AE87C16" w14:textId="49E70107" w:rsidR="00400EFD" w:rsidRDefault="0F34121B" w:rsidP="5089CDAA">
      <w:pPr>
        <w:spacing w:after="0" w:line="276" w:lineRule="auto"/>
        <w:ind w:left="-20" w:right="-20"/>
        <w:rPr>
          <w:rFonts w:ascii="Garamond" w:eastAsia="Garamond" w:hAnsi="Garamond" w:cs="Garamond"/>
          <w:sz w:val="24"/>
          <w:szCs w:val="24"/>
          <w:lang w:val="en"/>
        </w:rPr>
      </w:pPr>
      <w:r w:rsidRPr="18862B04">
        <w:rPr>
          <w:rFonts w:ascii="Garamond" w:eastAsia="Garamond" w:hAnsi="Garamond" w:cs="Garamond"/>
          <w:sz w:val="24"/>
          <w:szCs w:val="24"/>
          <w:lang w:val="en"/>
        </w:rPr>
        <w:t>[</w:t>
      </w:r>
      <w:r w:rsidR="3B1C303F" w:rsidRPr="18862B04">
        <w:rPr>
          <w:rFonts w:ascii="Garamond" w:eastAsia="Garamond" w:hAnsi="Garamond" w:cs="Garamond"/>
          <w:sz w:val="24"/>
          <w:szCs w:val="24"/>
          <w:lang w:val="en"/>
        </w:rPr>
        <w:t xml:space="preserve">Provide </w:t>
      </w:r>
      <w:r w:rsidR="55625FC8" w:rsidRPr="18862B04">
        <w:rPr>
          <w:rFonts w:ascii="Garamond" w:eastAsia="Garamond" w:hAnsi="Garamond" w:cs="Garamond"/>
          <w:sz w:val="24"/>
          <w:szCs w:val="24"/>
          <w:lang w:val="en"/>
        </w:rPr>
        <w:t xml:space="preserve">explanation on </w:t>
      </w:r>
      <w:r w:rsidR="3B1C303F" w:rsidRPr="18862B04">
        <w:rPr>
          <w:rFonts w:ascii="Garamond" w:eastAsia="Garamond" w:hAnsi="Garamond" w:cs="Garamond"/>
          <w:sz w:val="24"/>
          <w:szCs w:val="24"/>
          <w:lang w:val="en"/>
        </w:rPr>
        <w:t xml:space="preserve">how your unit will incorporate the following </w:t>
      </w:r>
      <w:r w:rsidR="11B32706" w:rsidRPr="18862B04">
        <w:rPr>
          <w:rFonts w:ascii="Garamond" w:eastAsia="Garamond" w:hAnsi="Garamond" w:cs="Garamond"/>
          <w:sz w:val="24"/>
          <w:szCs w:val="24"/>
          <w:lang w:val="en"/>
        </w:rPr>
        <w:t xml:space="preserve">Student Fee Board </w:t>
      </w:r>
      <w:r w:rsidR="3B1C303F" w:rsidRPr="18862B04">
        <w:rPr>
          <w:rFonts w:ascii="Garamond" w:eastAsia="Garamond" w:hAnsi="Garamond" w:cs="Garamond"/>
          <w:sz w:val="24"/>
          <w:szCs w:val="24"/>
          <w:lang w:val="en"/>
        </w:rPr>
        <w:t>values in your short and long-term operations to the best of your ability. We acknowledge not all units can tie all values to their operations. Please address each value that you determine to be applicable to your unit with at least 2-3 sentences.</w:t>
      </w:r>
      <w:r w:rsidR="522A182D" w:rsidRPr="18862B04">
        <w:rPr>
          <w:rFonts w:ascii="Garamond" w:eastAsia="Garamond" w:hAnsi="Garamond" w:cs="Garamond"/>
          <w:sz w:val="24"/>
          <w:szCs w:val="24"/>
          <w:lang w:val="en"/>
        </w:rPr>
        <w:t>]</w:t>
      </w:r>
    </w:p>
    <w:p w14:paraId="04B5993D" w14:textId="7B68FF58" w:rsidR="00400EFD" w:rsidRDefault="00400EFD" w:rsidP="5089CDAA">
      <w:pPr>
        <w:spacing w:after="0" w:line="276" w:lineRule="auto"/>
        <w:ind w:left="-20" w:right="-20"/>
        <w:rPr>
          <w:rFonts w:ascii="Garamond" w:eastAsia="Garamond" w:hAnsi="Garamond" w:cs="Garamond"/>
          <w:sz w:val="24"/>
          <w:szCs w:val="24"/>
          <w:lang w:val="en"/>
        </w:rPr>
      </w:pPr>
    </w:p>
    <w:p w14:paraId="3E94EA44" w14:textId="2249FC8F" w:rsidR="00400EFD" w:rsidRDefault="1F834CD9" w:rsidP="5089CDAA">
      <w:pPr>
        <w:spacing w:after="0" w:line="276" w:lineRule="auto"/>
        <w:ind w:left="-20" w:right="-20"/>
        <w:rPr>
          <w:rFonts w:ascii="Garamond" w:eastAsia="Garamond" w:hAnsi="Garamond" w:cs="Garamond"/>
          <w:sz w:val="24"/>
          <w:szCs w:val="24"/>
          <w:lang w:val="en"/>
        </w:rPr>
      </w:pPr>
      <w:r w:rsidRPr="18862B04">
        <w:rPr>
          <w:rFonts w:ascii="Garamond" w:eastAsia="Garamond" w:hAnsi="Garamond" w:cs="Garamond"/>
          <w:sz w:val="24"/>
          <w:szCs w:val="24"/>
          <w:lang w:val="en"/>
        </w:rPr>
        <w:t>[</w:t>
      </w:r>
      <w:r w:rsidR="3B1C303F" w:rsidRPr="18862B04">
        <w:rPr>
          <w:rFonts w:ascii="Garamond" w:eastAsia="Garamond" w:hAnsi="Garamond" w:cs="Garamond"/>
          <w:sz w:val="24"/>
          <w:szCs w:val="24"/>
          <w:lang w:val="en"/>
        </w:rPr>
        <w:t xml:space="preserve">Utilize </w:t>
      </w:r>
      <w:r w:rsidR="0E09F69D" w:rsidRPr="18862B04">
        <w:rPr>
          <w:rFonts w:ascii="Garamond" w:eastAsia="Garamond" w:hAnsi="Garamond" w:cs="Garamond"/>
          <w:sz w:val="24"/>
          <w:szCs w:val="24"/>
          <w:lang w:val="en"/>
        </w:rPr>
        <w:t xml:space="preserve">the values below to guide you </w:t>
      </w:r>
      <w:r w:rsidR="3B1C303F" w:rsidRPr="18862B04">
        <w:rPr>
          <w:rFonts w:ascii="Garamond" w:eastAsia="Garamond" w:hAnsi="Garamond" w:cs="Garamond"/>
          <w:sz w:val="24"/>
          <w:szCs w:val="24"/>
          <w:lang w:val="en"/>
        </w:rPr>
        <w:t>as you write your paragraph(s)</w:t>
      </w:r>
      <w:r w:rsidR="2E6D7104" w:rsidRPr="18862B04">
        <w:rPr>
          <w:rFonts w:ascii="Garamond" w:eastAsia="Garamond" w:hAnsi="Garamond" w:cs="Garamond"/>
          <w:sz w:val="24"/>
          <w:szCs w:val="24"/>
          <w:lang w:val="en"/>
        </w:rPr>
        <w:t xml:space="preserve"> and delete after</w:t>
      </w:r>
      <w:r w:rsidR="71C5C6D6" w:rsidRPr="18862B04">
        <w:rPr>
          <w:rFonts w:ascii="Garamond" w:eastAsia="Garamond" w:hAnsi="Garamond" w:cs="Garamond"/>
          <w:sz w:val="24"/>
          <w:szCs w:val="24"/>
          <w:lang w:val="en"/>
        </w:rPr>
        <w:t>.]</w:t>
      </w:r>
    </w:p>
    <w:p w14:paraId="60289B89" w14:textId="2216DBCF" w:rsidR="00400EFD" w:rsidRDefault="00400EFD" w:rsidP="5089CDAA">
      <w:pPr>
        <w:spacing w:after="0" w:line="276" w:lineRule="auto"/>
        <w:ind w:left="-20" w:right="-20"/>
        <w:rPr>
          <w:rFonts w:ascii="Garamond" w:eastAsia="Garamond" w:hAnsi="Garamond" w:cs="Garamond"/>
          <w:sz w:val="24"/>
          <w:szCs w:val="24"/>
          <w:lang w:val="en"/>
        </w:rPr>
      </w:pPr>
    </w:p>
    <w:p w14:paraId="6ECC60B0" w14:textId="1E6B9017" w:rsidR="00400EFD" w:rsidRDefault="3B1C303F" w:rsidP="18862B04">
      <w:pPr>
        <w:spacing w:after="0" w:line="276" w:lineRule="auto"/>
        <w:jc w:val="both"/>
        <w:rPr>
          <w:rFonts w:ascii="Garamond" w:eastAsia="Garamond" w:hAnsi="Garamond" w:cs="Garamond"/>
          <w:b/>
          <w:bCs/>
          <w:color w:val="2F5496" w:themeColor="accent1" w:themeShade="BF"/>
          <w:sz w:val="24"/>
          <w:szCs w:val="24"/>
          <w:lang w:val="en"/>
        </w:rPr>
      </w:pPr>
      <w:r w:rsidRPr="18862B04">
        <w:rPr>
          <w:rFonts w:ascii="Garamond" w:eastAsia="Garamond" w:hAnsi="Garamond" w:cs="Garamond"/>
          <w:b/>
          <w:bCs/>
          <w:color w:val="2F5496" w:themeColor="accent1" w:themeShade="BF"/>
          <w:sz w:val="24"/>
          <w:szCs w:val="24"/>
        </w:rPr>
        <w:t>Student Fee Board Values</w:t>
      </w:r>
    </w:p>
    <w:p w14:paraId="596419E6" w14:textId="11634883" w:rsidR="00400EFD" w:rsidRDefault="3B1C303F" w:rsidP="5089CDAA">
      <w:pPr>
        <w:spacing w:after="0" w:line="276" w:lineRule="auto"/>
        <w:jc w:val="both"/>
        <w:rPr>
          <w:rFonts w:ascii="Garamond" w:eastAsia="Garamond" w:hAnsi="Garamond" w:cs="Garamond"/>
          <w:color w:val="2F5496" w:themeColor="accent1" w:themeShade="BF"/>
          <w:sz w:val="24"/>
          <w:szCs w:val="24"/>
        </w:rPr>
      </w:pPr>
      <w:r w:rsidRPr="5089CDAA">
        <w:rPr>
          <w:rFonts w:ascii="Garamond" w:eastAsia="Garamond" w:hAnsi="Garamond" w:cs="Garamond"/>
          <w:color w:val="2F5496" w:themeColor="accent1" w:themeShade="BF"/>
          <w:sz w:val="24"/>
          <w:szCs w:val="24"/>
        </w:rPr>
        <w:t xml:space="preserve">At the core of the Penn State Student Fee Board is a steadfast commitment to a set of guiding values, each shaping our approach to administering the </w:t>
      </w:r>
      <w:bookmarkStart w:id="0" w:name="_Int_kBk5VXeO"/>
      <w:proofErr w:type="gramStart"/>
      <w:r w:rsidRPr="5089CDAA">
        <w:rPr>
          <w:rFonts w:ascii="Garamond" w:eastAsia="Garamond" w:hAnsi="Garamond" w:cs="Garamond"/>
          <w:color w:val="2F5496" w:themeColor="accent1" w:themeShade="BF"/>
          <w:sz w:val="24"/>
          <w:szCs w:val="24"/>
        </w:rPr>
        <w:t>Student</w:t>
      </w:r>
      <w:bookmarkEnd w:id="0"/>
      <w:proofErr w:type="gramEnd"/>
      <w:r w:rsidRPr="5089CDAA">
        <w:rPr>
          <w:rFonts w:ascii="Garamond" w:eastAsia="Garamond" w:hAnsi="Garamond" w:cs="Garamond"/>
          <w:color w:val="2F5496" w:themeColor="accent1" w:themeShade="BF"/>
          <w:sz w:val="24"/>
          <w:szCs w:val="24"/>
        </w:rPr>
        <w:t>-Initiated Fee at Penn State. The Penn State</w:t>
      </w:r>
      <w:r w:rsidR="4F17D859" w:rsidRPr="5089CDAA">
        <w:rPr>
          <w:rFonts w:ascii="Garamond" w:eastAsia="Garamond" w:hAnsi="Garamond" w:cs="Garamond"/>
          <w:color w:val="2F5496" w:themeColor="accent1" w:themeShade="BF"/>
          <w:sz w:val="24"/>
          <w:szCs w:val="24"/>
        </w:rPr>
        <w:t xml:space="preserve"> </w:t>
      </w:r>
      <w:r w:rsidRPr="5089CDAA">
        <w:rPr>
          <w:rFonts w:ascii="Garamond" w:eastAsia="Garamond" w:hAnsi="Garamond" w:cs="Garamond"/>
          <w:color w:val="2F5496" w:themeColor="accent1" w:themeShade="BF"/>
          <w:sz w:val="24"/>
          <w:szCs w:val="24"/>
        </w:rPr>
        <w:t>Student Fee Board prioritizes:</w:t>
      </w:r>
    </w:p>
    <w:p w14:paraId="7E785EC4" w14:textId="68833EE8" w:rsidR="00400EFD" w:rsidRDefault="00400EFD" w:rsidP="5089CDAA">
      <w:pPr>
        <w:spacing w:after="0" w:line="276" w:lineRule="auto"/>
        <w:jc w:val="both"/>
        <w:rPr>
          <w:rFonts w:ascii="Garamond" w:eastAsia="Garamond" w:hAnsi="Garamond" w:cs="Garamond"/>
          <w:color w:val="2F5496" w:themeColor="accent1" w:themeShade="BF"/>
          <w:sz w:val="24"/>
          <w:szCs w:val="24"/>
        </w:rPr>
      </w:pPr>
    </w:p>
    <w:p w14:paraId="1F4DC435" w14:textId="48DA9E93" w:rsidR="00400EFD" w:rsidRDefault="3B1C303F" w:rsidP="5089CDAA">
      <w:pPr>
        <w:pStyle w:val="ListParagraph"/>
        <w:numPr>
          <w:ilvl w:val="0"/>
          <w:numId w:val="9"/>
        </w:numPr>
        <w:spacing w:after="0" w:line="276" w:lineRule="auto"/>
        <w:jc w:val="both"/>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rPr>
        <w:t>Accessibility: ensuring every student has equal access to opportunities and resources.</w:t>
      </w:r>
    </w:p>
    <w:p w14:paraId="6A125014" w14:textId="364CB9A5" w:rsidR="00400EFD" w:rsidRDefault="3B1C303F" w:rsidP="5089CDAA">
      <w:pPr>
        <w:pStyle w:val="ListParagraph"/>
        <w:numPr>
          <w:ilvl w:val="0"/>
          <w:numId w:val="9"/>
        </w:numPr>
        <w:spacing w:after="0" w:line="276" w:lineRule="auto"/>
        <w:jc w:val="both"/>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rPr>
        <w:t xml:space="preserve">Accountability: managing funds with utmost integrity and acknowledging the trust placed in us by the student community. </w:t>
      </w:r>
    </w:p>
    <w:p w14:paraId="5C5ECA3A" w14:textId="58C6B783" w:rsidR="00400EFD" w:rsidRDefault="3B1C303F" w:rsidP="5089CDAA">
      <w:pPr>
        <w:pStyle w:val="ListParagraph"/>
        <w:numPr>
          <w:ilvl w:val="0"/>
          <w:numId w:val="9"/>
        </w:numPr>
        <w:spacing w:after="0" w:line="276" w:lineRule="auto"/>
        <w:jc w:val="both"/>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rPr>
        <w:t>Justice: promoting social equity and contributing to a respectful and inclusive campus culture.</w:t>
      </w:r>
    </w:p>
    <w:p w14:paraId="3E35CA7A" w14:textId="54A3BFE2" w:rsidR="00400EFD" w:rsidRDefault="3B1C303F" w:rsidP="18862B04">
      <w:pPr>
        <w:pStyle w:val="ListParagraph"/>
        <w:numPr>
          <w:ilvl w:val="0"/>
          <w:numId w:val="9"/>
        </w:numPr>
        <w:spacing w:after="0" w:line="276" w:lineRule="auto"/>
        <w:jc w:val="both"/>
        <w:rPr>
          <w:rFonts w:ascii="Garamond" w:eastAsia="Garamond" w:hAnsi="Garamond" w:cs="Garamond"/>
          <w:color w:val="2F5496" w:themeColor="accent1" w:themeShade="BF"/>
          <w:sz w:val="24"/>
          <w:szCs w:val="24"/>
          <w:lang w:val="en"/>
        </w:rPr>
      </w:pPr>
      <w:r w:rsidRPr="18862B04">
        <w:rPr>
          <w:rFonts w:ascii="Garamond" w:eastAsia="Garamond" w:hAnsi="Garamond" w:cs="Garamond"/>
          <w:color w:val="2F5496" w:themeColor="accent1" w:themeShade="BF"/>
          <w:sz w:val="24"/>
          <w:szCs w:val="24"/>
        </w:rPr>
        <w:t>Sustainability: emphasizing ecological health and a vibrant community</w:t>
      </w:r>
      <w:r w:rsidR="2A6836BA" w:rsidRPr="18862B04">
        <w:rPr>
          <w:rFonts w:ascii="Garamond" w:eastAsia="Garamond" w:hAnsi="Garamond" w:cs="Garamond"/>
          <w:color w:val="2F5496" w:themeColor="accent1" w:themeShade="BF"/>
          <w:sz w:val="24"/>
          <w:szCs w:val="24"/>
        </w:rPr>
        <w:t xml:space="preserve"> through sustainable practices</w:t>
      </w:r>
      <w:r w:rsidRPr="18862B04">
        <w:rPr>
          <w:rFonts w:ascii="Garamond" w:eastAsia="Garamond" w:hAnsi="Garamond" w:cs="Garamond"/>
          <w:color w:val="2F5496" w:themeColor="accent1" w:themeShade="BF"/>
          <w:sz w:val="24"/>
          <w:szCs w:val="24"/>
        </w:rPr>
        <w:t xml:space="preserve">. </w:t>
      </w:r>
    </w:p>
    <w:p w14:paraId="7A8A8F80" w14:textId="1D620D0C" w:rsidR="00400EFD" w:rsidRDefault="3B1C303F" w:rsidP="5089CDAA">
      <w:pPr>
        <w:pStyle w:val="ListParagraph"/>
        <w:numPr>
          <w:ilvl w:val="0"/>
          <w:numId w:val="9"/>
        </w:numPr>
        <w:spacing w:after="0" w:line="276" w:lineRule="auto"/>
        <w:jc w:val="both"/>
        <w:rPr>
          <w:rFonts w:ascii="Garamond" w:eastAsia="Garamond" w:hAnsi="Garamond" w:cs="Garamond"/>
          <w:color w:val="2F5496" w:themeColor="accent1" w:themeShade="BF"/>
          <w:sz w:val="24"/>
          <w:szCs w:val="24"/>
        </w:rPr>
      </w:pPr>
      <w:r w:rsidRPr="18862B04">
        <w:rPr>
          <w:rFonts w:ascii="Garamond" w:eastAsia="Garamond" w:hAnsi="Garamond" w:cs="Garamond"/>
          <w:color w:val="2F5496" w:themeColor="accent1" w:themeShade="BF"/>
          <w:sz w:val="24"/>
          <w:szCs w:val="24"/>
        </w:rPr>
        <w:t>Transparency: ensuring open communication and active student engagement throughout the fee a</w:t>
      </w:r>
      <w:r w:rsidR="442AC326" w:rsidRPr="18862B04">
        <w:rPr>
          <w:rFonts w:ascii="Garamond" w:eastAsia="Garamond" w:hAnsi="Garamond" w:cs="Garamond"/>
          <w:color w:val="2F5496" w:themeColor="accent1" w:themeShade="BF"/>
          <w:sz w:val="24"/>
          <w:szCs w:val="24"/>
        </w:rPr>
        <w:t xml:space="preserve">ppropriations </w:t>
      </w:r>
      <w:r w:rsidRPr="18862B04">
        <w:rPr>
          <w:rFonts w:ascii="Garamond" w:eastAsia="Garamond" w:hAnsi="Garamond" w:cs="Garamond"/>
          <w:color w:val="2F5496" w:themeColor="accent1" w:themeShade="BF"/>
          <w:sz w:val="24"/>
          <w:szCs w:val="24"/>
        </w:rPr>
        <w:t>process.</w:t>
      </w:r>
    </w:p>
    <w:p w14:paraId="63391CA7" w14:textId="7350F26A" w:rsidR="00400EFD" w:rsidRDefault="00400EFD" w:rsidP="5089CDAA">
      <w:pPr>
        <w:spacing w:after="0" w:line="257" w:lineRule="auto"/>
        <w:ind w:left="-20" w:right="-20"/>
        <w:rPr>
          <w:rFonts w:ascii="Garamond" w:eastAsia="Garamond" w:hAnsi="Garamond" w:cs="Garamond"/>
          <w:strike/>
          <w:color w:val="2F5496" w:themeColor="accent1" w:themeShade="BF"/>
          <w:sz w:val="24"/>
          <w:szCs w:val="24"/>
          <w:lang w:val="en"/>
        </w:rPr>
      </w:pPr>
    </w:p>
    <w:p w14:paraId="0F16F964" w14:textId="40A49BAD" w:rsidR="00400EFD" w:rsidRDefault="00000000" w:rsidP="18862B04">
      <w:pPr>
        <w:pBdr>
          <w:bottom w:val="double" w:sz="24" w:space="1" w:color="000000"/>
        </w:pBdr>
        <w:spacing w:after="0" w:line="276" w:lineRule="auto"/>
        <w:ind w:left="-20" w:right="-20"/>
        <w:rPr>
          <w:rFonts w:ascii="Garamond" w:eastAsia="Garamond" w:hAnsi="Garamond" w:cs="Garamond"/>
          <w:sz w:val="24"/>
          <w:szCs w:val="24"/>
        </w:rPr>
      </w:pPr>
      <w:r>
        <w:br/>
      </w:r>
      <w:r w:rsidR="3B1C303F" w:rsidRPr="18862B04">
        <w:rPr>
          <w:rFonts w:ascii="Garamond" w:eastAsia="Garamond" w:hAnsi="Garamond" w:cs="Garamond"/>
          <w:sz w:val="24"/>
          <w:szCs w:val="24"/>
        </w:rPr>
        <w:t xml:space="preserve"> </w:t>
      </w:r>
    </w:p>
    <w:p w14:paraId="3067D677" w14:textId="29CA8DC3" w:rsidR="00400EFD" w:rsidRDefault="00400EFD" w:rsidP="5089CDAA">
      <w:pPr>
        <w:spacing w:after="0" w:line="276" w:lineRule="auto"/>
        <w:ind w:left="-20" w:right="-20"/>
        <w:rPr>
          <w:rFonts w:ascii="Garamond" w:eastAsia="Garamond" w:hAnsi="Garamond" w:cs="Garamond"/>
          <w:sz w:val="24"/>
          <w:szCs w:val="24"/>
        </w:rPr>
      </w:pPr>
    </w:p>
    <w:p w14:paraId="1114541E" w14:textId="2744A53B" w:rsidR="00400EFD" w:rsidRDefault="014BB7BE" w:rsidP="5089CDAA">
      <w:pPr>
        <w:spacing w:after="0" w:line="276" w:lineRule="auto"/>
        <w:ind w:left="-20" w:right="-20"/>
        <w:rPr>
          <w:rFonts w:ascii="Garamond" w:eastAsia="Garamond" w:hAnsi="Garamond" w:cs="Garamond"/>
          <w:b/>
          <w:bCs/>
          <w:sz w:val="24"/>
          <w:szCs w:val="24"/>
          <w:lang w:val="en"/>
        </w:rPr>
      </w:pPr>
      <w:r w:rsidRPr="5089CDAA">
        <w:rPr>
          <w:rFonts w:ascii="Garamond" w:eastAsia="Garamond" w:hAnsi="Garamond" w:cs="Garamond"/>
          <w:b/>
          <w:bCs/>
          <w:sz w:val="24"/>
          <w:szCs w:val="24"/>
          <w:lang w:val="en"/>
        </w:rPr>
        <w:t xml:space="preserve">Quantifiable </w:t>
      </w:r>
      <w:r w:rsidR="718A87E8" w:rsidRPr="5089CDAA">
        <w:rPr>
          <w:rFonts w:ascii="Garamond" w:eastAsia="Garamond" w:hAnsi="Garamond" w:cs="Garamond"/>
          <w:b/>
          <w:bCs/>
          <w:sz w:val="24"/>
          <w:szCs w:val="24"/>
          <w:lang w:val="en"/>
        </w:rPr>
        <w:t xml:space="preserve">Impact of Services </w:t>
      </w:r>
    </w:p>
    <w:p w14:paraId="3CD4A034" w14:textId="7BF9D7B1" w:rsidR="718A87E8" w:rsidRDefault="718A87E8" w:rsidP="5089CDAA">
      <w:pPr>
        <w:spacing w:after="0"/>
        <w:rPr>
          <w:rFonts w:ascii="Garamond" w:eastAsia="Garamond" w:hAnsi="Garamond" w:cs="Garamond"/>
          <w:color w:val="000000" w:themeColor="text1"/>
          <w:sz w:val="24"/>
          <w:szCs w:val="24"/>
        </w:rPr>
      </w:pPr>
      <w:r w:rsidRPr="5089CDAA">
        <w:rPr>
          <w:rFonts w:ascii="Garamond" w:eastAsia="Garamond" w:hAnsi="Garamond" w:cs="Garamond"/>
          <w:sz w:val="24"/>
          <w:szCs w:val="24"/>
          <w:lang w:val="en"/>
        </w:rPr>
        <w:t xml:space="preserve">The UPFB’s distribution of annual funding is contingent on each unit’s ability to impact the student body through services and programs. </w:t>
      </w:r>
      <w:r w:rsidR="1AE6297C" w:rsidRPr="5089CDAA">
        <w:rPr>
          <w:rFonts w:ascii="Garamond" w:eastAsia="Garamond" w:hAnsi="Garamond" w:cs="Garamond"/>
          <w:sz w:val="24"/>
          <w:szCs w:val="24"/>
          <w:lang w:val="en"/>
        </w:rPr>
        <w:t xml:space="preserve">A factor of the UPFB’s assessment includes the levels of collaboration between various units and programs. When </w:t>
      </w:r>
      <w:r w:rsidRPr="5089CDAA">
        <w:rPr>
          <w:rFonts w:ascii="Garamond" w:eastAsia="Garamond" w:hAnsi="Garamond" w:cs="Garamond"/>
          <w:sz w:val="24"/>
          <w:szCs w:val="24"/>
          <w:lang w:val="en"/>
        </w:rPr>
        <w:t>applicable, provide qualitative data on student utilization for the unit and its services or programming.</w:t>
      </w:r>
      <w:r w:rsidR="091AF5E9" w:rsidRPr="5089CDAA">
        <w:rPr>
          <w:rFonts w:ascii="Garamond" w:eastAsia="Garamond" w:hAnsi="Garamond" w:cs="Garamond"/>
          <w:sz w:val="24"/>
          <w:szCs w:val="24"/>
          <w:lang w:val="en"/>
        </w:rPr>
        <w:t xml:space="preserve"> Write N/A a</w:t>
      </w:r>
      <w:r w:rsidR="653300C2" w:rsidRPr="5089CDAA">
        <w:rPr>
          <w:rFonts w:ascii="Garamond" w:eastAsia="Garamond" w:hAnsi="Garamond" w:cs="Garamond"/>
          <w:sz w:val="24"/>
          <w:szCs w:val="24"/>
          <w:lang w:val="en"/>
        </w:rPr>
        <w:t xml:space="preserve">ccompanied with </w:t>
      </w:r>
      <w:r w:rsidR="091AF5E9" w:rsidRPr="5089CDAA">
        <w:rPr>
          <w:rFonts w:ascii="Garamond" w:eastAsia="Garamond" w:hAnsi="Garamond" w:cs="Garamond"/>
          <w:sz w:val="24"/>
          <w:szCs w:val="24"/>
          <w:lang w:val="en"/>
        </w:rPr>
        <w:t>a brief explanation if it is not applicable to your proposal. The UPFB understands the importance of</w:t>
      </w:r>
      <w:r w:rsidR="091AF5E9" w:rsidRPr="5089CDAA">
        <w:rPr>
          <w:rFonts w:ascii="Garamond" w:eastAsia="Garamond" w:hAnsi="Garamond" w:cs="Garamond"/>
          <w:color w:val="000000" w:themeColor="text1"/>
          <w:sz w:val="24"/>
          <w:szCs w:val="24"/>
        </w:rPr>
        <w:t xml:space="preserve"> customizing subjective metrics for each office, aligning them closely with the unique objectives and missions they serve. For instance, units that provide case management can record student in-take numbers. Conversely, t</w:t>
      </w:r>
      <w:r w:rsidR="1E87E59C" w:rsidRPr="5089CDAA">
        <w:rPr>
          <w:rFonts w:ascii="Garamond" w:eastAsia="Garamond" w:hAnsi="Garamond" w:cs="Garamond"/>
          <w:color w:val="000000" w:themeColor="text1"/>
          <w:sz w:val="24"/>
          <w:szCs w:val="24"/>
        </w:rPr>
        <w:t xml:space="preserve">icket subsidy programs can provide student utilization metrics. </w:t>
      </w:r>
    </w:p>
    <w:p w14:paraId="6377EEC3" w14:textId="5CFB8BA1" w:rsidR="5089CDAA" w:rsidRDefault="5089CDAA" w:rsidP="5089CDAA">
      <w:pPr>
        <w:spacing w:after="0"/>
        <w:rPr>
          <w:rFonts w:ascii="Garamond" w:eastAsia="Garamond" w:hAnsi="Garamond" w:cs="Garamond"/>
          <w:color w:val="000000" w:themeColor="text1"/>
          <w:sz w:val="24"/>
          <w:szCs w:val="24"/>
        </w:rPr>
      </w:pPr>
    </w:p>
    <w:p w14:paraId="731BAEE9" w14:textId="0561C93E" w:rsidR="5089CDAA" w:rsidRDefault="3AE73ABD" w:rsidP="18862B04">
      <w:pPr>
        <w:spacing w:after="0" w:line="276" w:lineRule="auto"/>
        <w:ind w:left="-20" w:right="-20"/>
        <w:rPr>
          <w:rFonts w:ascii="Garamond" w:eastAsia="Garamond" w:hAnsi="Garamond" w:cs="Garamond"/>
          <w:sz w:val="24"/>
          <w:szCs w:val="24"/>
          <w:lang w:val="en"/>
        </w:rPr>
      </w:pPr>
      <w:r w:rsidRPr="18862B04">
        <w:rPr>
          <w:rFonts w:ascii="Garamond" w:eastAsia="Garamond" w:hAnsi="Garamond" w:cs="Garamond"/>
          <w:sz w:val="24"/>
          <w:szCs w:val="24"/>
          <w:lang w:val="en"/>
        </w:rPr>
        <w:t xml:space="preserve">Answer to the best of your ability, and please utilize </w:t>
      </w:r>
      <w:r w:rsidR="718A87E8" w:rsidRPr="18862B04">
        <w:rPr>
          <w:rFonts w:ascii="Garamond" w:eastAsia="Garamond" w:hAnsi="Garamond" w:cs="Garamond"/>
          <w:sz w:val="24"/>
          <w:szCs w:val="24"/>
          <w:lang w:val="en"/>
        </w:rPr>
        <w:t>the following subheadings to guide your response and include additional context if necessary:</w:t>
      </w:r>
    </w:p>
    <w:p w14:paraId="47C876FD" w14:textId="3CDD1C15" w:rsidR="5089CDAA" w:rsidRDefault="5089CDAA" w:rsidP="5089CDAA">
      <w:pPr>
        <w:spacing w:after="0"/>
        <w:rPr>
          <w:rFonts w:ascii="Garamond" w:eastAsia="Garamond" w:hAnsi="Garamond" w:cs="Garamond"/>
          <w:color w:val="2F5496" w:themeColor="accent1" w:themeShade="BF"/>
          <w:sz w:val="24"/>
          <w:szCs w:val="24"/>
        </w:rPr>
      </w:pPr>
    </w:p>
    <w:p w14:paraId="7289C33A" w14:textId="35E7849B" w:rsidR="1800797D" w:rsidRDefault="1800797D" w:rsidP="18862B04">
      <w:pPr>
        <w:spacing w:after="0"/>
        <w:rPr>
          <w:rFonts w:ascii="Garamond" w:eastAsia="Garamond" w:hAnsi="Garamond" w:cs="Garamond"/>
          <w:color w:val="2F5496" w:themeColor="accent1" w:themeShade="BF"/>
          <w:sz w:val="24"/>
          <w:szCs w:val="24"/>
          <w:lang w:val="en"/>
        </w:rPr>
      </w:pPr>
      <w:r w:rsidRPr="18862B04">
        <w:rPr>
          <w:rFonts w:ascii="Garamond" w:eastAsia="Garamond" w:hAnsi="Garamond" w:cs="Garamond"/>
          <w:color w:val="2F5496" w:themeColor="accent1" w:themeShade="BF"/>
          <w:sz w:val="24"/>
          <w:szCs w:val="24"/>
        </w:rPr>
        <w:t>Collaboration and Cost-Sharing</w:t>
      </w:r>
      <w:r w:rsidR="22D970C0" w:rsidRPr="18862B04">
        <w:rPr>
          <w:rFonts w:ascii="Garamond" w:eastAsia="Garamond" w:hAnsi="Garamond" w:cs="Garamond"/>
          <w:color w:val="2F5496" w:themeColor="accent1" w:themeShade="BF"/>
          <w:sz w:val="24"/>
          <w:szCs w:val="24"/>
        </w:rPr>
        <w:t xml:space="preserve"> </w:t>
      </w:r>
    </w:p>
    <w:p w14:paraId="07E3E18B" w14:textId="35687B33" w:rsidR="59433156" w:rsidRDefault="59433156" w:rsidP="5089CDAA">
      <w:pPr>
        <w:spacing w:after="0" w:line="240" w:lineRule="auto"/>
        <w:rPr>
          <w:rFonts w:ascii="Garamond" w:eastAsia="Garamond" w:hAnsi="Garamond" w:cs="Garamond"/>
          <w:color w:val="000000" w:themeColor="text1"/>
          <w:sz w:val="24"/>
          <w:szCs w:val="24"/>
        </w:rPr>
      </w:pPr>
      <w:r w:rsidRPr="5089CDAA">
        <w:rPr>
          <w:rFonts w:ascii="Garamond" w:eastAsia="Garamond" w:hAnsi="Garamond" w:cs="Garamond"/>
          <w:color w:val="000000" w:themeColor="text1"/>
          <w:sz w:val="24"/>
          <w:szCs w:val="24"/>
        </w:rPr>
        <w:t>[</w:t>
      </w:r>
      <w:r w:rsidR="441C26C5" w:rsidRPr="5089CDAA">
        <w:rPr>
          <w:rFonts w:ascii="Garamond" w:eastAsia="Garamond" w:hAnsi="Garamond" w:cs="Garamond"/>
          <w:color w:val="000000" w:themeColor="text1"/>
          <w:sz w:val="24"/>
          <w:szCs w:val="24"/>
        </w:rPr>
        <w:t xml:space="preserve">Describe efforts you have taken or will take to pursue cost-sharing, </w:t>
      </w:r>
      <w:proofErr w:type="gramStart"/>
      <w:r w:rsidR="441C26C5" w:rsidRPr="5089CDAA">
        <w:rPr>
          <w:rFonts w:ascii="Garamond" w:eastAsia="Garamond" w:hAnsi="Garamond" w:cs="Garamond"/>
          <w:color w:val="000000" w:themeColor="text1"/>
          <w:sz w:val="24"/>
          <w:szCs w:val="24"/>
        </w:rPr>
        <w:t>efficacy</w:t>
      </w:r>
      <w:proofErr w:type="gramEnd"/>
      <w:r w:rsidR="441C26C5" w:rsidRPr="5089CDAA">
        <w:rPr>
          <w:rFonts w:ascii="Garamond" w:eastAsia="Garamond" w:hAnsi="Garamond" w:cs="Garamond"/>
          <w:color w:val="000000" w:themeColor="text1"/>
          <w:sz w:val="24"/>
          <w:szCs w:val="24"/>
        </w:rPr>
        <w:t xml:space="preserve"> and optimized use of Student-Initiated Fee monies. This would include collaborating with relevant student organizations, the Student Programming Association, and other units.  </w:t>
      </w:r>
      <w:r w:rsidR="1800797D" w:rsidRPr="5089CDAA">
        <w:rPr>
          <w:rFonts w:ascii="Garamond" w:eastAsia="Garamond" w:hAnsi="Garamond" w:cs="Garamond"/>
          <w:color w:val="000000" w:themeColor="text1"/>
          <w:sz w:val="24"/>
          <w:szCs w:val="24"/>
        </w:rPr>
        <w:t xml:space="preserve">A factor of the UPFB’s assessment includes the levels of collaboration among various units and programs. This includes understanding the dynamics of cost-sharing and the pursuit of joint initiatives, </w:t>
      </w:r>
      <w:r w:rsidR="0639B964" w:rsidRPr="5089CDAA">
        <w:rPr>
          <w:rFonts w:ascii="Garamond" w:eastAsia="Garamond" w:hAnsi="Garamond" w:cs="Garamond"/>
          <w:color w:val="000000" w:themeColor="text1"/>
          <w:sz w:val="24"/>
          <w:szCs w:val="24"/>
        </w:rPr>
        <w:t xml:space="preserve">ensuring </w:t>
      </w:r>
      <w:r w:rsidR="1800797D" w:rsidRPr="5089CDAA">
        <w:rPr>
          <w:rFonts w:ascii="Garamond" w:eastAsia="Garamond" w:hAnsi="Garamond" w:cs="Garamond"/>
          <w:color w:val="000000" w:themeColor="text1"/>
          <w:sz w:val="24"/>
          <w:szCs w:val="24"/>
        </w:rPr>
        <w:t>resource optimization.</w:t>
      </w:r>
      <w:r w:rsidR="145C7BDC" w:rsidRPr="5089CDAA">
        <w:rPr>
          <w:rFonts w:ascii="Garamond" w:eastAsia="Garamond" w:hAnsi="Garamond" w:cs="Garamond"/>
          <w:color w:val="000000" w:themeColor="text1"/>
          <w:sz w:val="24"/>
          <w:szCs w:val="24"/>
        </w:rPr>
        <w:t>]</w:t>
      </w:r>
    </w:p>
    <w:p w14:paraId="028038B4" w14:textId="65A897D4" w:rsidR="5089CDAA" w:rsidRDefault="5089CDAA" w:rsidP="5089CDAA">
      <w:pPr>
        <w:spacing w:after="0"/>
        <w:rPr>
          <w:rFonts w:ascii="Garamond" w:eastAsia="Garamond" w:hAnsi="Garamond" w:cs="Garamond"/>
          <w:color w:val="2F5496" w:themeColor="accent1" w:themeShade="BF"/>
          <w:sz w:val="24"/>
          <w:szCs w:val="24"/>
        </w:rPr>
      </w:pPr>
    </w:p>
    <w:p w14:paraId="20800CBE" w14:textId="53104AAB" w:rsidR="7A389C14" w:rsidRDefault="7A389C14" w:rsidP="5089CDAA">
      <w:pPr>
        <w:spacing w:after="0"/>
        <w:rPr>
          <w:rFonts w:ascii="Garamond" w:eastAsia="Garamond" w:hAnsi="Garamond" w:cs="Garamond"/>
          <w:color w:val="2F5496" w:themeColor="accent1" w:themeShade="BF"/>
          <w:sz w:val="24"/>
          <w:szCs w:val="24"/>
        </w:rPr>
      </w:pPr>
      <w:r w:rsidRPr="5089CDAA">
        <w:rPr>
          <w:rFonts w:ascii="Garamond" w:eastAsia="Garamond" w:hAnsi="Garamond" w:cs="Garamond"/>
          <w:color w:val="2F5496" w:themeColor="accent1" w:themeShade="BF"/>
          <w:sz w:val="24"/>
          <w:szCs w:val="24"/>
        </w:rPr>
        <w:t xml:space="preserve">Marketing and Outreach </w:t>
      </w:r>
    </w:p>
    <w:p w14:paraId="0F97756C" w14:textId="234FE744" w:rsidR="64BD07BA" w:rsidRDefault="64BD07BA" w:rsidP="5089CDAA">
      <w:pPr>
        <w:spacing w:after="0" w:line="240" w:lineRule="auto"/>
        <w:rPr>
          <w:rFonts w:ascii="Garamond" w:eastAsia="Garamond" w:hAnsi="Garamond" w:cs="Garamond"/>
          <w:color w:val="000000" w:themeColor="text1"/>
          <w:sz w:val="24"/>
          <w:szCs w:val="24"/>
        </w:rPr>
      </w:pPr>
      <w:r w:rsidRPr="5089CDAA">
        <w:rPr>
          <w:rFonts w:ascii="Garamond" w:eastAsia="Garamond" w:hAnsi="Garamond" w:cs="Garamond"/>
          <w:color w:val="000000" w:themeColor="text1"/>
          <w:sz w:val="24"/>
          <w:szCs w:val="24"/>
        </w:rPr>
        <w:t xml:space="preserve">[Detail the outreach </w:t>
      </w:r>
      <w:r w:rsidR="2FBA616C" w:rsidRPr="5089CDAA">
        <w:rPr>
          <w:rFonts w:ascii="Garamond" w:eastAsia="Garamond" w:hAnsi="Garamond" w:cs="Garamond"/>
          <w:color w:val="000000" w:themeColor="text1"/>
          <w:sz w:val="24"/>
          <w:szCs w:val="24"/>
        </w:rPr>
        <w:t xml:space="preserve">efforts, such as </w:t>
      </w:r>
      <w:r w:rsidR="5FD72325" w:rsidRPr="5089CDAA">
        <w:rPr>
          <w:rFonts w:ascii="Garamond" w:eastAsia="Garamond" w:hAnsi="Garamond" w:cs="Garamond"/>
          <w:color w:val="000000" w:themeColor="text1"/>
          <w:sz w:val="24"/>
          <w:szCs w:val="24"/>
        </w:rPr>
        <w:t xml:space="preserve">marketing materials, </w:t>
      </w:r>
      <w:proofErr w:type="gramStart"/>
      <w:r w:rsidR="2FBA616C" w:rsidRPr="5089CDAA">
        <w:rPr>
          <w:rFonts w:ascii="Garamond" w:eastAsia="Garamond" w:hAnsi="Garamond" w:cs="Garamond"/>
          <w:color w:val="000000" w:themeColor="text1"/>
          <w:sz w:val="24"/>
          <w:szCs w:val="24"/>
        </w:rPr>
        <w:t>surveys</w:t>
      </w:r>
      <w:proofErr w:type="gramEnd"/>
      <w:r w:rsidR="2FBA616C" w:rsidRPr="5089CDAA">
        <w:rPr>
          <w:rFonts w:ascii="Garamond" w:eastAsia="Garamond" w:hAnsi="Garamond" w:cs="Garamond"/>
          <w:color w:val="000000" w:themeColor="text1"/>
          <w:sz w:val="24"/>
          <w:szCs w:val="24"/>
        </w:rPr>
        <w:t xml:space="preserve"> or digital interactions, to </w:t>
      </w:r>
      <w:r w:rsidR="1237C1EA" w:rsidRPr="5089CDAA">
        <w:rPr>
          <w:rFonts w:ascii="Garamond" w:eastAsia="Garamond" w:hAnsi="Garamond" w:cs="Garamond"/>
          <w:color w:val="000000" w:themeColor="text1"/>
          <w:sz w:val="24"/>
          <w:szCs w:val="24"/>
        </w:rPr>
        <w:t>approach engagement with the student body.</w:t>
      </w:r>
      <w:r w:rsidR="2FBA616C" w:rsidRPr="5089CDAA">
        <w:rPr>
          <w:rFonts w:ascii="Garamond" w:eastAsia="Garamond" w:hAnsi="Garamond" w:cs="Garamond"/>
          <w:color w:val="000000" w:themeColor="text1"/>
          <w:sz w:val="24"/>
          <w:szCs w:val="24"/>
        </w:rPr>
        <w:t xml:space="preserve"> </w:t>
      </w:r>
      <w:r w:rsidR="734BFC26" w:rsidRPr="5089CDAA">
        <w:rPr>
          <w:rFonts w:ascii="Garamond" w:eastAsia="Garamond" w:hAnsi="Garamond" w:cs="Garamond"/>
          <w:color w:val="000000" w:themeColor="text1"/>
          <w:sz w:val="24"/>
          <w:szCs w:val="24"/>
        </w:rPr>
        <w:t xml:space="preserve">More simply, you list examples of social media, </w:t>
      </w:r>
      <w:proofErr w:type="spellStart"/>
      <w:r w:rsidR="734BFC26" w:rsidRPr="5089CDAA">
        <w:rPr>
          <w:rFonts w:ascii="Garamond" w:eastAsia="Garamond" w:hAnsi="Garamond" w:cs="Garamond"/>
          <w:color w:val="000000" w:themeColor="text1"/>
          <w:sz w:val="24"/>
          <w:szCs w:val="24"/>
        </w:rPr>
        <w:t>Lister</w:t>
      </w:r>
      <w:r w:rsidR="3E9BDEBB" w:rsidRPr="5089CDAA">
        <w:rPr>
          <w:rFonts w:ascii="Garamond" w:eastAsia="Garamond" w:hAnsi="Garamond" w:cs="Garamond"/>
          <w:color w:val="000000" w:themeColor="text1"/>
          <w:sz w:val="24"/>
          <w:szCs w:val="24"/>
        </w:rPr>
        <w:t>v</w:t>
      </w:r>
      <w:proofErr w:type="spellEnd"/>
      <w:r w:rsidR="3E9BDEBB" w:rsidRPr="5089CDAA">
        <w:rPr>
          <w:rFonts w:ascii="Garamond" w:eastAsia="Garamond" w:hAnsi="Garamond" w:cs="Garamond"/>
          <w:color w:val="000000" w:themeColor="text1"/>
          <w:sz w:val="24"/>
          <w:szCs w:val="24"/>
        </w:rPr>
        <w:t>, or other outreach efforts.]</w:t>
      </w:r>
    </w:p>
    <w:p w14:paraId="0896AF86" w14:textId="463FD783" w:rsidR="00400EFD" w:rsidRDefault="718A87E8" w:rsidP="5089CDAA">
      <w:pPr>
        <w:spacing w:after="0" w:line="276"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 xml:space="preserve"> </w:t>
      </w:r>
    </w:p>
    <w:p w14:paraId="08F64949" w14:textId="755AA0D7" w:rsidR="00400EFD" w:rsidRDefault="718A87E8" w:rsidP="5089CDAA">
      <w:pPr>
        <w:spacing w:after="0" w:line="276" w:lineRule="auto"/>
        <w:ind w:left="-20" w:right="-20"/>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lang w:val="en"/>
        </w:rPr>
        <w:t>Surveys, Data, and Metrics</w:t>
      </w:r>
    </w:p>
    <w:p w14:paraId="6A2599A8" w14:textId="3EABDEB0" w:rsidR="718A87E8" w:rsidRDefault="718A87E8" w:rsidP="5089CDAA">
      <w:pPr>
        <w:spacing w:after="0" w:line="276" w:lineRule="auto"/>
        <w:ind w:left="-20" w:right="-20"/>
        <w:rPr>
          <w:rFonts w:ascii="Garamond" w:eastAsia="Garamond" w:hAnsi="Garamond" w:cs="Garamond"/>
          <w:sz w:val="24"/>
          <w:szCs w:val="24"/>
          <w:lang w:val="en"/>
        </w:rPr>
      </w:pPr>
      <w:r w:rsidRPr="18862B04">
        <w:rPr>
          <w:rFonts w:ascii="Garamond" w:eastAsia="Garamond" w:hAnsi="Garamond" w:cs="Garamond"/>
          <w:sz w:val="24"/>
          <w:szCs w:val="24"/>
          <w:lang w:val="en"/>
        </w:rPr>
        <w:t xml:space="preserve">[Provide </w:t>
      </w:r>
      <w:r w:rsidR="6B999726" w:rsidRPr="18862B04">
        <w:rPr>
          <w:rFonts w:ascii="Garamond" w:eastAsia="Garamond" w:hAnsi="Garamond" w:cs="Garamond"/>
          <w:sz w:val="24"/>
          <w:szCs w:val="24"/>
          <w:lang w:val="en"/>
        </w:rPr>
        <w:t xml:space="preserve">general </w:t>
      </w:r>
      <w:r w:rsidRPr="18862B04">
        <w:rPr>
          <w:rFonts w:ascii="Garamond" w:eastAsia="Garamond" w:hAnsi="Garamond" w:cs="Garamond"/>
          <w:sz w:val="24"/>
          <w:szCs w:val="24"/>
          <w:lang w:val="en"/>
        </w:rPr>
        <w:t xml:space="preserve">survey data, </w:t>
      </w:r>
      <w:proofErr w:type="spellStart"/>
      <w:r w:rsidRPr="18862B04">
        <w:rPr>
          <w:rFonts w:ascii="Garamond" w:eastAsia="Garamond" w:hAnsi="Garamond" w:cs="Garamond"/>
          <w:sz w:val="24"/>
          <w:szCs w:val="24"/>
          <w:lang w:val="en"/>
        </w:rPr>
        <w:t>utilizatons</w:t>
      </w:r>
      <w:proofErr w:type="spellEnd"/>
      <w:r w:rsidRPr="18862B04">
        <w:rPr>
          <w:rFonts w:ascii="Garamond" w:eastAsia="Garamond" w:hAnsi="Garamond" w:cs="Garamond"/>
          <w:sz w:val="24"/>
          <w:szCs w:val="24"/>
          <w:lang w:val="en"/>
        </w:rPr>
        <w:t xml:space="preserve"> rates, and other information illustrating why your unit's current and forecasted </w:t>
      </w:r>
      <w:r w:rsidR="23D7E5F4" w:rsidRPr="18862B04">
        <w:rPr>
          <w:rFonts w:ascii="Garamond" w:eastAsia="Garamond" w:hAnsi="Garamond" w:cs="Garamond"/>
          <w:sz w:val="24"/>
          <w:szCs w:val="24"/>
          <w:lang w:val="en"/>
        </w:rPr>
        <w:t xml:space="preserve">needs or </w:t>
      </w:r>
      <w:r w:rsidRPr="18862B04">
        <w:rPr>
          <w:rFonts w:ascii="Garamond" w:eastAsia="Garamond" w:hAnsi="Garamond" w:cs="Garamond"/>
          <w:sz w:val="24"/>
          <w:szCs w:val="24"/>
          <w:lang w:val="en"/>
        </w:rPr>
        <w:t>engagement</w:t>
      </w:r>
      <w:r w:rsidR="238DA78B" w:rsidRPr="18862B04">
        <w:rPr>
          <w:rFonts w:ascii="Garamond" w:eastAsia="Garamond" w:hAnsi="Garamond" w:cs="Garamond"/>
          <w:sz w:val="24"/>
          <w:szCs w:val="24"/>
          <w:lang w:val="en"/>
        </w:rPr>
        <w:t xml:space="preserve"> efforts</w:t>
      </w:r>
      <w:r w:rsidRPr="18862B04">
        <w:rPr>
          <w:rFonts w:ascii="Garamond" w:eastAsia="Garamond" w:hAnsi="Garamond" w:cs="Garamond"/>
          <w:sz w:val="24"/>
          <w:szCs w:val="24"/>
          <w:lang w:val="en"/>
        </w:rPr>
        <w:t xml:space="preserve"> justifies usage of the Student Fee. In addition, please include any metric tools or methods that your unit implements to track the engagement and feasibility of services and programs</w:t>
      </w:r>
      <w:r w:rsidR="2615E014" w:rsidRPr="18862B04">
        <w:rPr>
          <w:rFonts w:ascii="Garamond" w:eastAsia="Garamond" w:hAnsi="Garamond" w:cs="Garamond"/>
          <w:sz w:val="24"/>
          <w:szCs w:val="24"/>
          <w:lang w:val="en"/>
        </w:rPr>
        <w:t>.]</w:t>
      </w:r>
    </w:p>
    <w:p w14:paraId="5E4238BA" w14:textId="3647480B" w:rsidR="00400EFD" w:rsidRDefault="718A87E8" w:rsidP="5089CDAA">
      <w:pPr>
        <w:spacing w:after="0" w:line="276"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 xml:space="preserve"> </w:t>
      </w:r>
    </w:p>
    <w:p w14:paraId="05005252" w14:textId="7717567F" w:rsidR="00400EFD" w:rsidRDefault="718A87E8" w:rsidP="5089CDAA">
      <w:pPr>
        <w:spacing w:after="0" w:line="276" w:lineRule="auto"/>
        <w:ind w:left="-20" w:right="-20"/>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lang w:val="en"/>
        </w:rPr>
        <w:t>Testimonials</w:t>
      </w:r>
    </w:p>
    <w:p w14:paraId="3CF2F452" w14:textId="4B270436" w:rsidR="718A87E8" w:rsidRDefault="718A87E8" w:rsidP="18862B04">
      <w:pPr>
        <w:spacing w:after="0" w:line="276" w:lineRule="auto"/>
        <w:ind w:left="-20" w:right="-20"/>
        <w:rPr>
          <w:rFonts w:ascii="Garamond" w:eastAsia="Garamond" w:hAnsi="Garamond" w:cs="Garamond"/>
          <w:sz w:val="24"/>
          <w:szCs w:val="24"/>
          <w:lang w:val="en"/>
        </w:rPr>
      </w:pPr>
      <w:r w:rsidRPr="18862B04">
        <w:rPr>
          <w:rFonts w:ascii="Garamond" w:eastAsia="Garamond" w:hAnsi="Garamond" w:cs="Garamond"/>
          <w:sz w:val="24"/>
          <w:szCs w:val="24"/>
          <w:lang w:val="en"/>
        </w:rPr>
        <w:t>[If applicable, provide any student, staff, or other leadership endorsements that justify the importance of your unit’s operations</w:t>
      </w:r>
      <w:r w:rsidR="793092EB" w:rsidRPr="18862B04">
        <w:rPr>
          <w:rFonts w:ascii="Garamond" w:eastAsia="Garamond" w:hAnsi="Garamond" w:cs="Garamond"/>
          <w:sz w:val="24"/>
          <w:szCs w:val="24"/>
          <w:lang w:val="en"/>
        </w:rPr>
        <w:t>.]</w:t>
      </w:r>
    </w:p>
    <w:p w14:paraId="2357F035" w14:textId="2FA7787C" w:rsidR="718A87E8" w:rsidRDefault="718A87E8" w:rsidP="5089CDAA">
      <w:pPr>
        <w:pBdr>
          <w:bottom w:val="double" w:sz="24" w:space="1" w:color="000000"/>
        </w:pBdr>
        <w:spacing w:after="0" w:line="276"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 xml:space="preserve"> </w:t>
      </w:r>
    </w:p>
    <w:p w14:paraId="24D23680" w14:textId="28DBEC6F" w:rsidR="5089CDAA" w:rsidRDefault="5089CDAA" w:rsidP="5089CDAA">
      <w:pPr>
        <w:spacing w:after="0" w:line="276" w:lineRule="auto"/>
        <w:ind w:left="-20" w:right="-20"/>
        <w:rPr>
          <w:rFonts w:ascii="Garamond" w:eastAsia="Garamond" w:hAnsi="Garamond" w:cs="Garamond"/>
          <w:sz w:val="24"/>
          <w:szCs w:val="24"/>
          <w:lang w:val="en"/>
        </w:rPr>
      </w:pPr>
    </w:p>
    <w:p w14:paraId="306DEB4F" w14:textId="2C973E33" w:rsidR="00400EFD" w:rsidRDefault="718A87E8" w:rsidP="5089CDAA">
      <w:pPr>
        <w:spacing w:after="0" w:line="276" w:lineRule="auto"/>
        <w:ind w:left="-20" w:right="-20"/>
        <w:rPr>
          <w:rFonts w:ascii="Garamond" w:eastAsia="Garamond" w:hAnsi="Garamond" w:cs="Garamond"/>
          <w:b/>
          <w:bCs/>
          <w:sz w:val="24"/>
          <w:szCs w:val="24"/>
          <w:lang w:val="en"/>
        </w:rPr>
      </w:pPr>
      <w:r w:rsidRPr="5089CDAA">
        <w:rPr>
          <w:rFonts w:ascii="Garamond" w:eastAsia="Garamond" w:hAnsi="Garamond" w:cs="Garamond"/>
          <w:b/>
          <w:bCs/>
          <w:sz w:val="24"/>
          <w:szCs w:val="24"/>
          <w:lang w:val="en"/>
        </w:rPr>
        <w:t xml:space="preserve">Utilization of Funding for </w:t>
      </w:r>
      <w:r w:rsidR="797F783E" w:rsidRPr="5089CDAA">
        <w:rPr>
          <w:rFonts w:ascii="Garamond" w:eastAsia="Garamond" w:hAnsi="Garamond" w:cs="Garamond"/>
          <w:b/>
          <w:bCs/>
          <w:sz w:val="24"/>
          <w:szCs w:val="24"/>
          <w:lang w:val="en"/>
        </w:rPr>
        <w:t>Previous FY</w:t>
      </w:r>
    </w:p>
    <w:p w14:paraId="4B79CDFB" w14:textId="679550A4" w:rsidR="00400EFD" w:rsidRDefault="718A87E8" w:rsidP="5089CDAA">
      <w:pPr>
        <w:spacing w:after="0" w:line="276"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Provide a detailed insight into how your unit’s present funding is being utilized. Include budget processes that are already being followed and strategies to ensure fiscal responsibility and stewardship of funds. In addition, include those who oversee the unit’s funding (e.g., Associated Student Activities</w:t>
      </w:r>
      <w:r w:rsidR="507605AA" w:rsidRPr="5089CDAA">
        <w:rPr>
          <w:rFonts w:ascii="Garamond" w:eastAsia="Garamond" w:hAnsi="Garamond" w:cs="Garamond"/>
          <w:sz w:val="24"/>
          <w:szCs w:val="24"/>
          <w:lang w:val="en"/>
        </w:rPr>
        <w:t xml:space="preserve"> overseeing SPA, Homecoming, etc.</w:t>
      </w:r>
      <w:r w:rsidRPr="5089CDAA">
        <w:rPr>
          <w:rFonts w:ascii="Garamond" w:eastAsia="Garamond" w:hAnsi="Garamond" w:cs="Garamond"/>
          <w:sz w:val="24"/>
          <w:szCs w:val="24"/>
          <w:lang w:val="en"/>
        </w:rPr>
        <w:t>). Utilize the following subheadings to guide your response and include additional context if necessary:</w:t>
      </w:r>
    </w:p>
    <w:p w14:paraId="317E3E81" w14:textId="63C7D3C5" w:rsidR="00400EFD" w:rsidRDefault="718A87E8" w:rsidP="5089CDAA">
      <w:pPr>
        <w:spacing w:after="0" w:line="276" w:lineRule="auto"/>
        <w:ind w:left="-20" w:right="-20"/>
        <w:rPr>
          <w:rFonts w:ascii="Garamond" w:eastAsia="Garamond" w:hAnsi="Garamond" w:cs="Garamond"/>
          <w:b/>
          <w:bCs/>
          <w:sz w:val="24"/>
          <w:szCs w:val="24"/>
          <w:lang w:val="en"/>
        </w:rPr>
      </w:pPr>
      <w:r w:rsidRPr="5089CDAA">
        <w:rPr>
          <w:rFonts w:ascii="Garamond" w:eastAsia="Garamond" w:hAnsi="Garamond" w:cs="Garamond"/>
          <w:b/>
          <w:bCs/>
          <w:sz w:val="24"/>
          <w:szCs w:val="24"/>
          <w:lang w:val="en"/>
        </w:rPr>
        <w:lastRenderedPageBreak/>
        <w:t xml:space="preserve"> </w:t>
      </w:r>
    </w:p>
    <w:p w14:paraId="237337D5" w14:textId="0B7212D8" w:rsidR="00400EFD" w:rsidRDefault="718A87E8" w:rsidP="5089CDAA">
      <w:pPr>
        <w:spacing w:after="0" w:line="276" w:lineRule="auto"/>
        <w:ind w:left="-20" w:right="-20"/>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lang w:val="en"/>
        </w:rPr>
        <w:t>Current Funding</w:t>
      </w:r>
    </w:p>
    <w:p w14:paraId="6FC8068B" w14:textId="4D25CD8A" w:rsidR="00400EFD" w:rsidRDefault="718A87E8" w:rsidP="5089CDAA">
      <w:pPr>
        <w:spacing w:after="0" w:line="276"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 xml:space="preserve">[Provide insight into how your unit currently </w:t>
      </w:r>
      <w:proofErr w:type="spellStart"/>
      <w:r w:rsidRPr="5089CDAA">
        <w:rPr>
          <w:rFonts w:ascii="Garamond" w:eastAsia="Garamond" w:hAnsi="Garamond" w:cs="Garamond"/>
          <w:sz w:val="24"/>
          <w:szCs w:val="24"/>
          <w:lang w:val="en"/>
        </w:rPr>
        <w:t>recieves</w:t>
      </w:r>
      <w:proofErr w:type="spellEnd"/>
      <w:r w:rsidRPr="5089CDAA">
        <w:rPr>
          <w:rFonts w:ascii="Garamond" w:eastAsia="Garamond" w:hAnsi="Garamond" w:cs="Garamond"/>
          <w:sz w:val="24"/>
          <w:szCs w:val="24"/>
          <w:lang w:val="en"/>
        </w:rPr>
        <w:t xml:space="preserve"> funding. Include details on previous fee </w:t>
      </w:r>
      <w:r w:rsidR="5BBB848C" w:rsidRPr="5089CDAA">
        <w:rPr>
          <w:rFonts w:ascii="Garamond" w:eastAsia="Garamond" w:hAnsi="Garamond" w:cs="Garamond"/>
          <w:sz w:val="24"/>
          <w:szCs w:val="24"/>
          <w:lang w:val="en"/>
        </w:rPr>
        <w:t>proposals</w:t>
      </w:r>
      <w:r w:rsidRPr="5089CDAA">
        <w:rPr>
          <w:rFonts w:ascii="Garamond" w:eastAsia="Garamond" w:hAnsi="Garamond" w:cs="Garamond"/>
          <w:sz w:val="24"/>
          <w:szCs w:val="24"/>
          <w:lang w:val="en"/>
        </w:rPr>
        <w:t>, if applicable, and data on all other funding sources for your unit. In addition, explain any previous experience or past requests through the UPFB].</w:t>
      </w:r>
    </w:p>
    <w:p w14:paraId="1DCE680A" w14:textId="5E0AF0B7" w:rsidR="718A87E8" w:rsidRDefault="718A87E8" w:rsidP="5089CDAA">
      <w:pPr>
        <w:spacing w:after="0" w:line="276"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 xml:space="preserve"> </w:t>
      </w:r>
    </w:p>
    <w:p w14:paraId="53150287" w14:textId="0F0CD22D" w:rsidR="00400EFD" w:rsidRDefault="718A87E8" w:rsidP="5089CDAA">
      <w:pPr>
        <w:spacing w:after="0" w:line="276" w:lineRule="auto"/>
        <w:ind w:left="-20" w:right="-20"/>
        <w:rPr>
          <w:rFonts w:ascii="Garamond" w:eastAsia="Garamond" w:hAnsi="Garamond" w:cs="Garamond"/>
          <w:color w:val="2F5496" w:themeColor="accent1" w:themeShade="BF"/>
          <w:sz w:val="24"/>
          <w:szCs w:val="24"/>
          <w:lang w:val="en"/>
        </w:rPr>
      </w:pPr>
      <w:r w:rsidRPr="18862B04">
        <w:rPr>
          <w:rFonts w:ascii="Garamond" w:eastAsia="Garamond" w:hAnsi="Garamond" w:cs="Garamond"/>
          <w:color w:val="2F5496" w:themeColor="accent1" w:themeShade="BF"/>
          <w:sz w:val="24"/>
          <w:szCs w:val="24"/>
          <w:lang w:val="en"/>
        </w:rPr>
        <w:t>Current Student Staff and Salaried Positions</w:t>
      </w:r>
    </w:p>
    <w:p w14:paraId="2EF77D69" w14:textId="3300092A" w:rsidR="00400EFD" w:rsidRDefault="718A87E8" w:rsidP="5089CDAA">
      <w:pPr>
        <w:spacing w:after="0" w:line="276" w:lineRule="auto"/>
        <w:ind w:left="-20" w:right="-20"/>
        <w:rPr>
          <w:rFonts w:ascii="Garamond" w:eastAsia="Garamond" w:hAnsi="Garamond" w:cs="Garamond"/>
          <w:sz w:val="24"/>
          <w:szCs w:val="24"/>
          <w:lang w:val="en"/>
        </w:rPr>
      </w:pPr>
      <w:r w:rsidRPr="18862B04">
        <w:rPr>
          <w:rFonts w:ascii="Garamond" w:eastAsia="Garamond" w:hAnsi="Garamond" w:cs="Garamond"/>
          <w:sz w:val="24"/>
          <w:szCs w:val="24"/>
          <w:lang w:val="en"/>
        </w:rPr>
        <w:t>[If applicable, provide information about all student staff and/or salaried positions funded by your unit and their demonstrated addition to your unit's services and programs. Include applicable historical data on wages and salaries from the past year</w:t>
      </w:r>
      <w:r w:rsidR="46C36D7B" w:rsidRPr="18862B04">
        <w:rPr>
          <w:rFonts w:ascii="Garamond" w:eastAsia="Garamond" w:hAnsi="Garamond" w:cs="Garamond"/>
          <w:sz w:val="24"/>
          <w:szCs w:val="24"/>
          <w:lang w:val="en"/>
        </w:rPr>
        <w:t>. Aggregate information should be provided in this section. Please do not identify specific individuals and their salary/wage.]</w:t>
      </w:r>
    </w:p>
    <w:p w14:paraId="01016CA0" w14:textId="605F3512" w:rsidR="00400EFD" w:rsidRDefault="718A87E8" w:rsidP="5089CDAA">
      <w:pPr>
        <w:spacing w:after="0" w:line="276" w:lineRule="auto"/>
        <w:ind w:left="-20" w:right="-20"/>
        <w:rPr>
          <w:rFonts w:ascii="Garamond" w:eastAsia="Garamond" w:hAnsi="Garamond" w:cs="Garamond"/>
          <w:sz w:val="24"/>
          <w:szCs w:val="24"/>
          <w:lang w:val="en"/>
        </w:rPr>
      </w:pPr>
      <w:r w:rsidRPr="5089CDAA">
        <w:rPr>
          <w:rFonts w:ascii="Garamond" w:eastAsia="Garamond" w:hAnsi="Garamond" w:cs="Garamond"/>
          <w:color w:val="2F5496" w:themeColor="accent1" w:themeShade="BF"/>
          <w:sz w:val="24"/>
          <w:szCs w:val="24"/>
          <w:lang w:val="en"/>
        </w:rPr>
        <w:t xml:space="preserve"> </w:t>
      </w:r>
    </w:p>
    <w:p w14:paraId="0C87F06D" w14:textId="5F30B8CD" w:rsidR="00400EFD" w:rsidRDefault="56F0B2BD" w:rsidP="5089CDAA">
      <w:pPr>
        <w:spacing w:after="0" w:line="276" w:lineRule="auto"/>
        <w:ind w:left="-20" w:right="-20"/>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lang w:val="en"/>
        </w:rPr>
        <w:t xml:space="preserve">Current </w:t>
      </w:r>
      <w:r w:rsidR="718A87E8" w:rsidRPr="5089CDAA">
        <w:rPr>
          <w:rFonts w:ascii="Garamond" w:eastAsia="Garamond" w:hAnsi="Garamond" w:cs="Garamond"/>
          <w:color w:val="2F5496" w:themeColor="accent1" w:themeShade="BF"/>
          <w:sz w:val="24"/>
          <w:szCs w:val="24"/>
          <w:lang w:val="en"/>
        </w:rPr>
        <w:t>Signature Services or Programs</w:t>
      </w:r>
    </w:p>
    <w:p w14:paraId="517C2DF0" w14:textId="080A0649" w:rsidR="718A87E8" w:rsidRDefault="718A87E8" w:rsidP="5089CDAA">
      <w:pPr>
        <w:spacing w:after="0" w:line="276" w:lineRule="auto"/>
        <w:ind w:left="-20" w:right="-20"/>
        <w:rPr>
          <w:rFonts w:ascii="Garamond" w:eastAsia="Garamond" w:hAnsi="Garamond" w:cs="Garamond"/>
          <w:sz w:val="24"/>
          <w:szCs w:val="24"/>
          <w:lang w:val="en"/>
        </w:rPr>
      </w:pPr>
      <w:r w:rsidRPr="18862B04">
        <w:rPr>
          <w:rFonts w:ascii="Garamond" w:eastAsia="Garamond" w:hAnsi="Garamond" w:cs="Garamond"/>
          <w:sz w:val="24"/>
          <w:szCs w:val="24"/>
          <w:lang w:val="en"/>
        </w:rPr>
        <w:t>[Provide an overview of your unit’s leading services and programs. Describe the importance of these services and programs and their representation of your unit’s driving missions and vales</w:t>
      </w:r>
      <w:r w:rsidR="5B28003C" w:rsidRPr="18862B04">
        <w:rPr>
          <w:rFonts w:ascii="Garamond" w:eastAsia="Garamond" w:hAnsi="Garamond" w:cs="Garamond"/>
          <w:sz w:val="24"/>
          <w:szCs w:val="24"/>
          <w:lang w:val="en"/>
        </w:rPr>
        <w:t>.]</w:t>
      </w:r>
    </w:p>
    <w:p w14:paraId="5383F2AE" w14:textId="3813D34C" w:rsidR="00400EFD" w:rsidRDefault="718A87E8" w:rsidP="5089CDAA">
      <w:pPr>
        <w:spacing w:after="0" w:line="276"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 xml:space="preserve"> </w:t>
      </w:r>
    </w:p>
    <w:p w14:paraId="57A6E794" w14:textId="1B5D543C" w:rsidR="00400EFD" w:rsidRDefault="718A87E8" w:rsidP="5089CDAA">
      <w:pPr>
        <w:spacing w:after="0" w:line="276" w:lineRule="auto"/>
        <w:ind w:left="-20" w:right="-20"/>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lang w:val="en"/>
        </w:rPr>
        <w:t>Organizational Structure</w:t>
      </w:r>
    </w:p>
    <w:p w14:paraId="7022A27C" w14:textId="5552F5D0" w:rsidR="00400EFD" w:rsidRDefault="718A87E8" w:rsidP="5089CDAA">
      <w:pPr>
        <w:spacing w:after="0" w:line="276" w:lineRule="auto"/>
        <w:ind w:left="-20" w:right="-20"/>
        <w:rPr>
          <w:rFonts w:ascii="Garamond" w:eastAsia="Garamond" w:hAnsi="Garamond" w:cs="Garamond"/>
          <w:sz w:val="24"/>
          <w:szCs w:val="24"/>
          <w:lang w:val="en"/>
        </w:rPr>
      </w:pPr>
      <w:r w:rsidRPr="18862B04">
        <w:rPr>
          <w:rFonts w:ascii="Garamond" w:eastAsia="Garamond" w:hAnsi="Garamond" w:cs="Garamond"/>
          <w:sz w:val="24"/>
          <w:szCs w:val="24"/>
          <w:lang w:val="en"/>
        </w:rPr>
        <w:t>[Provide an overview of your unit’s organization structure, alongside short supplemental information on who would utilize the funding. An organizational chart suffices</w:t>
      </w:r>
      <w:r w:rsidR="326FDDB4" w:rsidRPr="18862B04">
        <w:rPr>
          <w:rFonts w:ascii="Garamond" w:eastAsia="Garamond" w:hAnsi="Garamond" w:cs="Garamond"/>
          <w:sz w:val="24"/>
          <w:szCs w:val="24"/>
          <w:lang w:val="en"/>
        </w:rPr>
        <w:t>.]</w:t>
      </w:r>
    </w:p>
    <w:p w14:paraId="2DBF3780" w14:textId="0EEC7CD8" w:rsidR="00400EFD" w:rsidRDefault="00400EFD" w:rsidP="5089CDAA">
      <w:pPr>
        <w:pBdr>
          <w:bottom w:val="double" w:sz="24" w:space="1" w:color="000000"/>
        </w:pBdr>
        <w:spacing w:after="0" w:line="276" w:lineRule="auto"/>
        <w:ind w:left="-20" w:right="-20"/>
        <w:rPr>
          <w:rFonts w:ascii="Garamond" w:eastAsia="Garamond" w:hAnsi="Garamond" w:cs="Garamond"/>
          <w:sz w:val="24"/>
          <w:szCs w:val="24"/>
          <w:lang w:val="en"/>
        </w:rPr>
      </w:pPr>
    </w:p>
    <w:p w14:paraId="72D326FC" w14:textId="7527AC98" w:rsidR="00400EFD" w:rsidRDefault="00400EFD" w:rsidP="5089CDAA">
      <w:pPr>
        <w:spacing w:after="0" w:line="276" w:lineRule="auto"/>
        <w:ind w:left="-20" w:right="-20"/>
        <w:rPr>
          <w:rFonts w:ascii="Garamond" w:eastAsia="Garamond" w:hAnsi="Garamond" w:cs="Garamond"/>
          <w:b/>
          <w:bCs/>
          <w:sz w:val="24"/>
          <w:szCs w:val="24"/>
          <w:lang w:val="en"/>
        </w:rPr>
      </w:pPr>
    </w:p>
    <w:p w14:paraId="3A56B8AD" w14:textId="2AA1FC3E" w:rsidR="00400EFD" w:rsidRDefault="718A87E8" w:rsidP="5089CDAA">
      <w:pPr>
        <w:spacing w:after="0" w:line="276" w:lineRule="auto"/>
        <w:ind w:left="-20" w:right="-20"/>
        <w:rPr>
          <w:rFonts w:ascii="Garamond" w:eastAsia="Garamond" w:hAnsi="Garamond" w:cs="Garamond"/>
          <w:b/>
          <w:bCs/>
          <w:sz w:val="24"/>
          <w:szCs w:val="24"/>
          <w:lang w:val="en"/>
        </w:rPr>
      </w:pPr>
      <w:r w:rsidRPr="18862B04">
        <w:rPr>
          <w:rFonts w:ascii="Garamond" w:eastAsia="Garamond" w:hAnsi="Garamond" w:cs="Garamond"/>
          <w:b/>
          <w:bCs/>
          <w:sz w:val="24"/>
          <w:szCs w:val="24"/>
          <w:lang w:val="en"/>
        </w:rPr>
        <w:t>FY 2</w:t>
      </w:r>
      <w:r w:rsidR="03FAB1CD" w:rsidRPr="18862B04">
        <w:rPr>
          <w:rFonts w:ascii="Garamond" w:eastAsia="Garamond" w:hAnsi="Garamond" w:cs="Garamond"/>
          <w:b/>
          <w:bCs/>
          <w:sz w:val="24"/>
          <w:szCs w:val="24"/>
          <w:lang w:val="en"/>
        </w:rPr>
        <w:t>5-26</w:t>
      </w:r>
      <w:r w:rsidRPr="18862B04">
        <w:rPr>
          <w:rFonts w:ascii="Garamond" w:eastAsia="Garamond" w:hAnsi="Garamond" w:cs="Garamond"/>
          <w:b/>
          <w:bCs/>
          <w:sz w:val="24"/>
          <w:szCs w:val="24"/>
          <w:lang w:val="en"/>
        </w:rPr>
        <w:t xml:space="preserve"> </w:t>
      </w:r>
      <w:r w:rsidR="6537345A" w:rsidRPr="18862B04">
        <w:rPr>
          <w:rFonts w:ascii="Garamond" w:eastAsia="Garamond" w:hAnsi="Garamond" w:cs="Garamond"/>
          <w:b/>
          <w:bCs/>
          <w:sz w:val="24"/>
          <w:szCs w:val="24"/>
          <w:lang w:val="en"/>
        </w:rPr>
        <w:t xml:space="preserve">Proposed </w:t>
      </w:r>
      <w:r w:rsidRPr="18862B04">
        <w:rPr>
          <w:rFonts w:ascii="Garamond" w:eastAsia="Garamond" w:hAnsi="Garamond" w:cs="Garamond"/>
          <w:b/>
          <w:bCs/>
          <w:sz w:val="24"/>
          <w:szCs w:val="24"/>
          <w:lang w:val="en"/>
        </w:rPr>
        <w:t>Fundi</w:t>
      </w:r>
      <w:r w:rsidR="50140B0D" w:rsidRPr="18862B04">
        <w:rPr>
          <w:rFonts w:ascii="Garamond" w:eastAsia="Garamond" w:hAnsi="Garamond" w:cs="Garamond"/>
          <w:b/>
          <w:bCs/>
          <w:sz w:val="24"/>
          <w:szCs w:val="24"/>
          <w:lang w:val="en"/>
        </w:rPr>
        <w:t>ng Narrative</w:t>
      </w:r>
    </w:p>
    <w:p w14:paraId="6513BD46" w14:textId="0BF83147" w:rsidR="00400EFD" w:rsidRDefault="718A87E8" w:rsidP="5089CDAA">
      <w:pPr>
        <w:spacing w:after="0" w:line="257" w:lineRule="auto"/>
        <w:ind w:left="-20" w:right="-20"/>
        <w:rPr>
          <w:rFonts w:ascii="Garamond" w:eastAsia="Garamond" w:hAnsi="Garamond" w:cs="Garamond"/>
          <w:sz w:val="24"/>
          <w:szCs w:val="24"/>
          <w:lang w:val="en"/>
        </w:rPr>
      </w:pPr>
      <w:r w:rsidRPr="18862B04">
        <w:rPr>
          <w:rFonts w:ascii="Garamond" w:eastAsia="Garamond" w:hAnsi="Garamond" w:cs="Garamond"/>
          <w:sz w:val="24"/>
          <w:szCs w:val="24"/>
          <w:lang w:val="en"/>
        </w:rPr>
        <w:t xml:space="preserve">Provide a detailed </w:t>
      </w:r>
      <w:proofErr w:type="spellStart"/>
      <w:r w:rsidR="2559AE5E" w:rsidRPr="18862B04">
        <w:rPr>
          <w:rFonts w:ascii="Garamond" w:eastAsia="Garamond" w:hAnsi="Garamond" w:cs="Garamond"/>
          <w:sz w:val="24"/>
          <w:szCs w:val="24"/>
          <w:lang w:val="en"/>
        </w:rPr>
        <w:t>narrative</w:t>
      </w:r>
      <w:r w:rsidRPr="18862B04">
        <w:rPr>
          <w:rFonts w:ascii="Garamond" w:eastAsia="Garamond" w:hAnsi="Garamond" w:cs="Garamond"/>
          <w:sz w:val="24"/>
          <w:szCs w:val="24"/>
          <w:lang w:val="en"/>
        </w:rPr>
        <w:t>as</w:t>
      </w:r>
      <w:proofErr w:type="spellEnd"/>
      <w:r w:rsidRPr="18862B04">
        <w:rPr>
          <w:rFonts w:ascii="Garamond" w:eastAsia="Garamond" w:hAnsi="Garamond" w:cs="Garamond"/>
          <w:sz w:val="24"/>
          <w:szCs w:val="24"/>
          <w:lang w:val="en"/>
        </w:rPr>
        <w:t xml:space="preserve"> to how your unit will utilize UPFB funding if approved for FY 2</w:t>
      </w:r>
      <w:r w:rsidR="25D203B1" w:rsidRPr="18862B04">
        <w:rPr>
          <w:rFonts w:ascii="Garamond" w:eastAsia="Garamond" w:hAnsi="Garamond" w:cs="Garamond"/>
          <w:sz w:val="24"/>
          <w:szCs w:val="24"/>
          <w:lang w:val="en"/>
        </w:rPr>
        <w:t>5</w:t>
      </w:r>
      <w:r w:rsidRPr="18862B04">
        <w:rPr>
          <w:rFonts w:ascii="Garamond" w:eastAsia="Garamond" w:hAnsi="Garamond" w:cs="Garamond"/>
          <w:sz w:val="24"/>
          <w:szCs w:val="24"/>
          <w:lang w:val="en"/>
        </w:rPr>
        <w:t>-2</w:t>
      </w:r>
      <w:r w:rsidR="044326B8" w:rsidRPr="18862B04">
        <w:rPr>
          <w:rFonts w:ascii="Garamond" w:eastAsia="Garamond" w:hAnsi="Garamond" w:cs="Garamond"/>
          <w:sz w:val="24"/>
          <w:szCs w:val="24"/>
          <w:lang w:val="en"/>
        </w:rPr>
        <w:t>6</w:t>
      </w:r>
      <w:r w:rsidRPr="18862B04">
        <w:rPr>
          <w:rFonts w:ascii="Garamond" w:eastAsia="Garamond" w:hAnsi="Garamond" w:cs="Garamond"/>
          <w:sz w:val="24"/>
          <w:szCs w:val="24"/>
          <w:lang w:val="en"/>
        </w:rPr>
        <w:t xml:space="preserve">. The UPFB will critically evaluate your proposal and review the explanations of the budgetary components. </w:t>
      </w:r>
    </w:p>
    <w:p w14:paraId="7E8D1521" w14:textId="0CC7DFE7" w:rsidR="00400EFD" w:rsidRDefault="00400EFD" w:rsidP="5089CDAA">
      <w:pPr>
        <w:spacing w:after="0" w:line="257" w:lineRule="auto"/>
        <w:ind w:left="-20" w:right="-20"/>
        <w:rPr>
          <w:rFonts w:ascii="Garamond" w:eastAsia="Garamond" w:hAnsi="Garamond" w:cs="Garamond"/>
          <w:i/>
          <w:iCs/>
          <w:sz w:val="24"/>
          <w:szCs w:val="24"/>
          <w:lang w:val="en"/>
        </w:rPr>
      </w:pPr>
    </w:p>
    <w:p w14:paraId="3C6BAB56" w14:textId="17FC9493" w:rsidR="00400EFD" w:rsidRDefault="718A87E8" w:rsidP="5089CDAA">
      <w:pPr>
        <w:spacing w:after="0" w:line="257"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Utilize the following subheadings to guide your response and include additional context if necessary:</w:t>
      </w:r>
    </w:p>
    <w:p w14:paraId="230181EB" w14:textId="32FA145D" w:rsidR="00400EFD" w:rsidRDefault="718A87E8" w:rsidP="5089CDAA">
      <w:pPr>
        <w:spacing w:after="0" w:line="276"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 xml:space="preserve"> </w:t>
      </w:r>
    </w:p>
    <w:p w14:paraId="585FD822" w14:textId="2F30829E" w:rsidR="00400EFD" w:rsidRDefault="718A87E8" w:rsidP="5089CDAA">
      <w:pPr>
        <w:spacing w:after="0" w:line="276" w:lineRule="auto"/>
        <w:ind w:left="-20" w:right="-20"/>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lang w:val="en"/>
        </w:rPr>
        <w:t xml:space="preserve">Anticipated Impact of New Funding </w:t>
      </w:r>
    </w:p>
    <w:p w14:paraId="48E06CFA" w14:textId="1FA61303" w:rsidR="00400EFD" w:rsidRDefault="718A87E8" w:rsidP="5089CDAA">
      <w:pPr>
        <w:spacing w:after="0" w:line="276" w:lineRule="auto"/>
        <w:ind w:left="-20" w:right="-20"/>
        <w:rPr>
          <w:rFonts w:ascii="Garamond" w:eastAsia="Garamond" w:hAnsi="Garamond" w:cs="Garamond"/>
          <w:sz w:val="24"/>
          <w:szCs w:val="24"/>
          <w:lang w:val="en"/>
        </w:rPr>
      </w:pPr>
      <w:r w:rsidRPr="18862B04">
        <w:rPr>
          <w:rFonts w:ascii="Garamond" w:eastAsia="Garamond" w:hAnsi="Garamond" w:cs="Garamond"/>
          <w:sz w:val="24"/>
          <w:szCs w:val="24"/>
          <w:lang w:val="en"/>
        </w:rPr>
        <w:t xml:space="preserve">[Provide an </w:t>
      </w:r>
      <w:proofErr w:type="spellStart"/>
      <w:r w:rsidRPr="18862B04">
        <w:rPr>
          <w:rFonts w:ascii="Garamond" w:eastAsia="Garamond" w:hAnsi="Garamond" w:cs="Garamond"/>
          <w:sz w:val="24"/>
          <w:szCs w:val="24"/>
          <w:lang w:val="en"/>
        </w:rPr>
        <w:t>anticapted</w:t>
      </w:r>
      <w:proofErr w:type="spellEnd"/>
      <w:r w:rsidRPr="18862B04">
        <w:rPr>
          <w:rFonts w:ascii="Garamond" w:eastAsia="Garamond" w:hAnsi="Garamond" w:cs="Garamond"/>
          <w:sz w:val="24"/>
          <w:szCs w:val="24"/>
          <w:lang w:val="en"/>
        </w:rPr>
        <w:t xml:space="preserve"> summary of how your unit’s requested funds will enhance the student experience beyond the current impact of the unit’s services and programs</w:t>
      </w:r>
      <w:r w:rsidR="3F33071C" w:rsidRPr="18862B04">
        <w:rPr>
          <w:rFonts w:ascii="Garamond" w:eastAsia="Garamond" w:hAnsi="Garamond" w:cs="Garamond"/>
          <w:sz w:val="24"/>
          <w:szCs w:val="24"/>
          <w:lang w:val="en"/>
        </w:rPr>
        <w:t>.</w:t>
      </w:r>
      <w:r w:rsidRPr="18862B04">
        <w:rPr>
          <w:rFonts w:ascii="Garamond" w:eastAsia="Garamond" w:hAnsi="Garamond" w:cs="Garamond"/>
          <w:sz w:val="24"/>
          <w:szCs w:val="24"/>
          <w:lang w:val="en"/>
        </w:rPr>
        <w:t>]</w:t>
      </w:r>
    </w:p>
    <w:p w14:paraId="7E4A806A" w14:textId="6F04004E" w:rsidR="00400EFD" w:rsidRDefault="718A87E8" w:rsidP="5089CDAA">
      <w:pPr>
        <w:spacing w:after="0" w:line="276"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 xml:space="preserve"> </w:t>
      </w:r>
    </w:p>
    <w:p w14:paraId="4657F685" w14:textId="03440568" w:rsidR="00400EFD" w:rsidRDefault="718A87E8" w:rsidP="5089CDAA">
      <w:pPr>
        <w:spacing w:after="0" w:line="276" w:lineRule="auto"/>
        <w:ind w:left="-20" w:right="-20"/>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lang w:val="en"/>
        </w:rPr>
        <w:t>Specific Goals of Proposed FY 2</w:t>
      </w:r>
      <w:r w:rsidR="34CBEFCF" w:rsidRPr="5089CDAA">
        <w:rPr>
          <w:rFonts w:ascii="Garamond" w:eastAsia="Garamond" w:hAnsi="Garamond" w:cs="Garamond"/>
          <w:color w:val="2F5496" w:themeColor="accent1" w:themeShade="BF"/>
          <w:sz w:val="24"/>
          <w:szCs w:val="24"/>
          <w:lang w:val="en"/>
        </w:rPr>
        <w:t>5</w:t>
      </w:r>
      <w:r w:rsidRPr="5089CDAA">
        <w:rPr>
          <w:rFonts w:ascii="Garamond" w:eastAsia="Garamond" w:hAnsi="Garamond" w:cs="Garamond"/>
          <w:color w:val="2F5496" w:themeColor="accent1" w:themeShade="BF"/>
          <w:sz w:val="24"/>
          <w:szCs w:val="24"/>
          <w:lang w:val="en"/>
        </w:rPr>
        <w:t>-2</w:t>
      </w:r>
      <w:r w:rsidR="0A517CB9" w:rsidRPr="5089CDAA">
        <w:rPr>
          <w:rFonts w:ascii="Garamond" w:eastAsia="Garamond" w:hAnsi="Garamond" w:cs="Garamond"/>
          <w:color w:val="2F5496" w:themeColor="accent1" w:themeShade="BF"/>
          <w:sz w:val="24"/>
          <w:szCs w:val="24"/>
          <w:lang w:val="en"/>
        </w:rPr>
        <w:t xml:space="preserve">6 </w:t>
      </w:r>
      <w:r w:rsidRPr="5089CDAA">
        <w:rPr>
          <w:rFonts w:ascii="Garamond" w:eastAsia="Garamond" w:hAnsi="Garamond" w:cs="Garamond"/>
          <w:color w:val="2F5496" w:themeColor="accent1" w:themeShade="BF"/>
          <w:sz w:val="24"/>
          <w:szCs w:val="24"/>
          <w:lang w:val="en"/>
        </w:rPr>
        <w:t>Funding</w:t>
      </w:r>
    </w:p>
    <w:p w14:paraId="7D072371" w14:textId="5C045A6A" w:rsidR="00400EFD" w:rsidRDefault="718A87E8" w:rsidP="5089CDAA">
      <w:pPr>
        <w:spacing w:after="0" w:line="276"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 xml:space="preserve">[Provide detail on the goals you hope to attain </w:t>
      </w:r>
      <w:proofErr w:type="gramStart"/>
      <w:r w:rsidRPr="5089CDAA">
        <w:rPr>
          <w:rFonts w:ascii="Garamond" w:eastAsia="Garamond" w:hAnsi="Garamond" w:cs="Garamond"/>
          <w:sz w:val="24"/>
          <w:szCs w:val="24"/>
          <w:lang w:val="en"/>
        </w:rPr>
        <w:t>as a result of</w:t>
      </w:r>
      <w:proofErr w:type="gramEnd"/>
      <w:r w:rsidRPr="5089CDAA">
        <w:rPr>
          <w:rFonts w:ascii="Garamond" w:eastAsia="Garamond" w:hAnsi="Garamond" w:cs="Garamond"/>
          <w:sz w:val="24"/>
          <w:szCs w:val="24"/>
          <w:lang w:val="en"/>
        </w:rPr>
        <w:t xml:space="preserve"> your approved funding request. Include all new services and programs your unit envisions to execute (estimated expenses associated with these activities can be listed in Proposed Budget and Timeline section below)].</w:t>
      </w:r>
    </w:p>
    <w:p w14:paraId="6703D54C" w14:textId="258A9A2D" w:rsidR="00400EFD" w:rsidRDefault="718A87E8" w:rsidP="5089CDAA">
      <w:pPr>
        <w:spacing w:after="0" w:line="276"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 xml:space="preserve"> </w:t>
      </w:r>
    </w:p>
    <w:p w14:paraId="4D611E1C" w14:textId="4C87F6D9" w:rsidR="00400EFD" w:rsidRDefault="718A87E8" w:rsidP="5089CDAA">
      <w:pPr>
        <w:spacing w:after="0" w:line="276" w:lineRule="auto"/>
        <w:ind w:left="-20" w:right="-20"/>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lang w:val="en"/>
        </w:rPr>
        <w:t xml:space="preserve">Justification of the Proposal </w:t>
      </w:r>
    </w:p>
    <w:p w14:paraId="30B290FF" w14:textId="622A68AD" w:rsidR="00400EFD" w:rsidRDefault="718A87E8" w:rsidP="5089CDAA">
      <w:pPr>
        <w:spacing w:after="0" w:line="276"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[Provide a detailed explanation of your unit’s need for funding, including any relevant information that may illustrate this need].</w:t>
      </w:r>
    </w:p>
    <w:p w14:paraId="35B22BD0" w14:textId="0AE78483" w:rsidR="00400EFD" w:rsidRDefault="718A87E8" w:rsidP="5089CDAA">
      <w:pPr>
        <w:pBdr>
          <w:bottom w:val="double" w:sz="24" w:space="1" w:color="000000"/>
        </w:pBdr>
        <w:spacing w:after="0" w:line="276"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lastRenderedPageBreak/>
        <w:t xml:space="preserve"> </w:t>
      </w:r>
    </w:p>
    <w:p w14:paraId="6FE2F91E" w14:textId="5CCFA229" w:rsidR="5089CDAA" w:rsidRDefault="5089CDAA" w:rsidP="5089CDAA">
      <w:pPr>
        <w:spacing w:after="0" w:line="276" w:lineRule="auto"/>
        <w:ind w:left="-20" w:right="-20"/>
        <w:rPr>
          <w:rFonts w:ascii="Garamond" w:eastAsia="Garamond" w:hAnsi="Garamond" w:cs="Garamond"/>
          <w:sz w:val="24"/>
          <w:szCs w:val="24"/>
          <w:lang w:val="en"/>
        </w:rPr>
      </w:pPr>
    </w:p>
    <w:p w14:paraId="754E1B90" w14:textId="4FCAB753" w:rsidR="00400EFD" w:rsidRDefault="718A87E8" w:rsidP="5089CDAA">
      <w:pPr>
        <w:spacing w:after="0" w:line="276" w:lineRule="auto"/>
        <w:ind w:left="-20" w:right="-20"/>
        <w:rPr>
          <w:rFonts w:ascii="Garamond" w:eastAsia="Garamond" w:hAnsi="Garamond" w:cs="Garamond"/>
          <w:b/>
          <w:bCs/>
          <w:sz w:val="24"/>
          <w:szCs w:val="24"/>
          <w:lang w:val="en"/>
        </w:rPr>
      </w:pPr>
      <w:r w:rsidRPr="5089CDAA">
        <w:rPr>
          <w:rFonts w:ascii="Garamond" w:eastAsia="Garamond" w:hAnsi="Garamond" w:cs="Garamond"/>
          <w:b/>
          <w:bCs/>
          <w:sz w:val="24"/>
          <w:szCs w:val="24"/>
          <w:lang w:val="en"/>
        </w:rPr>
        <w:t>Proposed Budget and Timeline</w:t>
      </w:r>
    </w:p>
    <w:p w14:paraId="679007DD" w14:textId="70862722" w:rsidR="00400EFD" w:rsidRDefault="718A87E8" w:rsidP="18862B04">
      <w:pPr>
        <w:spacing w:after="0" w:line="276" w:lineRule="auto"/>
        <w:ind w:left="-20" w:right="-20"/>
        <w:rPr>
          <w:rFonts w:ascii="Garamond" w:eastAsia="Garamond" w:hAnsi="Garamond" w:cs="Garamond"/>
          <w:sz w:val="24"/>
          <w:szCs w:val="24"/>
          <w:lang w:val="en"/>
        </w:rPr>
      </w:pPr>
      <w:r w:rsidRPr="18862B04">
        <w:rPr>
          <w:rFonts w:ascii="Garamond" w:eastAsia="Garamond" w:hAnsi="Garamond" w:cs="Garamond"/>
          <w:sz w:val="24"/>
          <w:szCs w:val="24"/>
          <w:lang w:val="en"/>
        </w:rPr>
        <w:t>Outline your unit’s total budget for FY 2</w:t>
      </w:r>
      <w:r w:rsidR="3A543332" w:rsidRPr="18862B04">
        <w:rPr>
          <w:rFonts w:ascii="Garamond" w:eastAsia="Garamond" w:hAnsi="Garamond" w:cs="Garamond"/>
          <w:sz w:val="24"/>
          <w:szCs w:val="24"/>
          <w:lang w:val="en"/>
        </w:rPr>
        <w:t>5-26</w:t>
      </w:r>
      <w:r w:rsidRPr="18862B04">
        <w:rPr>
          <w:rFonts w:ascii="Garamond" w:eastAsia="Garamond" w:hAnsi="Garamond" w:cs="Garamond"/>
          <w:sz w:val="24"/>
          <w:szCs w:val="24"/>
          <w:lang w:val="en"/>
        </w:rPr>
        <w:t xml:space="preserve">, specifying which services and programs you would like to support with funds from the Student Initiated Fee. Include separate budget sections for the fall semester, spring semester, and summer. These budgets should include the breakdown of the </w:t>
      </w:r>
      <w:r w:rsidR="60496AB1" w:rsidRPr="18862B04">
        <w:rPr>
          <w:rFonts w:ascii="Garamond" w:eastAsia="Garamond" w:hAnsi="Garamond" w:cs="Garamond"/>
          <w:sz w:val="24"/>
          <w:szCs w:val="24"/>
          <w:lang w:val="en"/>
        </w:rPr>
        <w:t xml:space="preserve">appropriation </w:t>
      </w:r>
      <w:r w:rsidRPr="18862B04">
        <w:rPr>
          <w:rFonts w:ascii="Garamond" w:eastAsia="Garamond" w:hAnsi="Garamond" w:cs="Garamond"/>
          <w:sz w:val="24"/>
          <w:szCs w:val="24"/>
          <w:lang w:val="en"/>
        </w:rPr>
        <w:t xml:space="preserve">and how it will be distributed. If possible, the anticipated timeline of use of funds also needs to be included. It is understood by the board that there cannot be a timeline provided for all requests, however, any information that can be provided will be of </w:t>
      </w:r>
      <w:proofErr w:type="spellStart"/>
      <w:r w:rsidRPr="18862B04">
        <w:rPr>
          <w:rFonts w:ascii="Garamond" w:eastAsia="Garamond" w:hAnsi="Garamond" w:cs="Garamond"/>
          <w:sz w:val="24"/>
          <w:szCs w:val="24"/>
          <w:lang w:val="en"/>
        </w:rPr>
        <w:t>assisstance</w:t>
      </w:r>
      <w:proofErr w:type="spellEnd"/>
      <w:r w:rsidRPr="18862B04">
        <w:rPr>
          <w:rFonts w:ascii="Garamond" w:eastAsia="Garamond" w:hAnsi="Garamond" w:cs="Garamond"/>
          <w:sz w:val="24"/>
          <w:szCs w:val="24"/>
          <w:lang w:val="en"/>
        </w:rPr>
        <w:t xml:space="preserve">. The budget should also show the breakdown and utilization of dollars using total dollar amounts; </w:t>
      </w:r>
      <w:r w:rsidRPr="18862B04">
        <w:rPr>
          <w:rFonts w:ascii="Garamond" w:eastAsia="Garamond" w:hAnsi="Garamond" w:cs="Garamond"/>
          <w:b/>
          <w:bCs/>
          <w:sz w:val="24"/>
          <w:szCs w:val="24"/>
          <w:lang w:val="en"/>
        </w:rPr>
        <w:t>do not try to break this number down into a “per student” figure</w:t>
      </w:r>
      <w:r w:rsidRPr="18862B04">
        <w:rPr>
          <w:rFonts w:ascii="Garamond" w:eastAsia="Garamond" w:hAnsi="Garamond" w:cs="Garamond"/>
          <w:sz w:val="24"/>
          <w:szCs w:val="24"/>
          <w:lang w:val="en"/>
        </w:rPr>
        <w:t xml:space="preserve"> that would detail what each student would contribute to the funding. It is recommended that you refer to the New Fee Funding Proposal example located on the website.</w:t>
      </w:r>
    </w:p>
    <w:p w14:paraId="467BE43B" w14:textId="7E1775DA" w:rsidR="00400EFD" w:rsidRDefault="718A87E8" w:rsidP="5089CDAA">
      <w:pPr>
        <w:spacing w:after="0" w:line="276"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 xml:space="preserve"> </w:t>
      </w:r>
    </w:p>
    <w:p w14:paraId="20F04265" w14:textId="4F212E5E" w:rsidR="00400EFD" w:rsidRDefault="718A87E8" w:rsidP="5089CDAA">
      <w:pPr>
        <w:spacing w:after="0" w:line="276"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You may also refer to the table below for a better understanding:</w:t>
      </w:r>
    </w:p>
    <w:p w14:paraId="3085B5D0" w14:textId="3DBE7343" w:rsidR="00400EFD" w:rsidRDefault="718A87E8" w:rsidP="5089CDAA">
      <w:pPr>
        <w:spacing w:after="0" w:line="276" w:lineRule="auto"/>
        <w:ind w:left="-20" w:right="-20"/>
        <w:rPr>
          <w:rFonts w:ascii="Garamond" w:eastAsia="Garamond" w:hAnsi="Garamond" w:cs="Garamond"/>
          <w:sz w:val="24"/>
          <w:szCs w:val="24"/>
        </w:rPr>
      </w:pPr>
      <w:r w:rsidRPr="5089CDAA">
        <w:rPr>
          <w:rFonts w:ascii="Garamond" w:eastAsia="Garamond" w:hAnsi="Garamond" w:cs="Garamond"/>
          <w:sz w:val="24"/>
          <w:szCs w:val="24"/>
        </w:rPr>
        <w:t xml:space="preserve"> </w:t>
      </w:r>
    </w:p>
    <w:tbl>
      <w:tblPr>
        <w:tblW w:w="0" w:type="auto"/>
        <w:tblLayout w:type="fixed"/>
        <w:tblLook w:val="0600" w:firstRow="0" w:lastRow="0" w:firstColumn="0" w:lastColumn="0" w:noHBand="1" w:noVBand="1"/>
      </w:tblPr>
      <w:tblGrid>
        <w:gridCol w:w="4680"/>
        <w:gridCol w:w="4680"/>
      </w:tblGrid>
      <w:tr w:rsidR="46CF8D93" w14:paraId="70E00DE2" w14:textId="77777777" w:rsidTr="18862B04">
        <w:trPr>
          <w:trHeight w:val="48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645443" w14:textId="635A4A4D" w:rsidR="46CF8D93" w:rsidRDefault="3CAAFC08" w:rsidP="5089CDAA">
            <w:pPr>
              <w:spacing w:after="0" w:line="276" w:lineRule="auto"/>
              <w:ind w:left="-20" w:right="-20"/>
              <w:jc w:val="center"/>
              <w:rPr>
                <w:rFonts w:ascii="Garamond" w:eastAsia="Garamond" w:hAnsi="Garamond" w:cs="Garamond"/>
                <w:b/>
                <w:bCs/>
                <w:sz w:val="24"/>
                <w:szCs w:val="24"/>
                <w:lang w:val="en"/>
              </w:rPr>
            </w:pPr>
            <w:r w:rsidRPr="5089CDAA">
              <w:rPr>
                <w:rFonts w:ascii="Garamond" w:eastAsia="Garamond" w:hAnsi="Garamond" w:cs="Garamond"/>
                <w:b/>
                <w:bCs/>
                <w:sz w:val="24"/>
                <w:szCs w:val="24"/>
                <w:lang w:val="en"/>
              </w:rPr>
              <w:t>Do</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C6E79F" w14:textId="35BBFA26" w:rsidR="46CF8D93" w:rsidRDefault="3CAAFC08" w:rsidP="5089CDAA">
            <w:pPr>
              <w:spacing w:after="0" w:line="276" w:lineRule="auto"/>
              <w:ind w:left="-20" w:right="-20"/>
              <w:jc w:val="center"/>
              <w:rPr>
                <w:rFonts w:ascii="Garamond" w:eastAsia="Garamond" w:hAnsi="Garamond" w:cs="Garamond"/>
                <w:b/>
                <w:bCs/>
                <w:sz w:val="24"/>
                <w:szCs w:val="24"/>
                <w:lang w:val="en"/>
              </w:rPr>
            </w:pPr>
            <w:r w:rsidRPr="5089CDAA">
              <w:rPr>
                <w:rFonts w:ascii="Garamond" w:eastAsia="Garamond" w:hAnsi="Garamond" w:cs="Garamond"/>
                <w:b/>
                <w:bCs/>
                <w:sz w:val="24"/>
                <w:szCs w:val="24"/>
                <w:lang w:val="en"/>
              </w:rPr>
              <w:t>Don’t</w:t>
            </w:r>
          </w:p>
        </w:tc>
      </w:tr>
      <w:tr w:rsidR="46CF8D93" w14:paraId="0064479B" w14:textId="77777777" w:rsidTr="18862B04">
        <w:trPr>
          <w:trHeight w:val="3495"/>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7302B7" w14:textId="79D76704" w:rsidR="46CF8D93" w:rsidRDefault="3CAAFC08" w:rsidP="5089CDAA">
            <w:pPr>
              <w:spacing w:after="0" w:line="276" w:lineRule="auto"/>
              <w:ind w:left="-20" w:right="-20"/>
              <w:jc w:val="both"/>
              <w:rPr>
                <w:rFonts w:ascii="Garamond" w:eastAsia="Garamond" w:hAnsi="Garamond" w:cs="Garamond"/>
                <w:sz w:val="24"/>
                <w:szCs w:val="24"/>
              </w:rPr>
            </w:pPr>
            <w:r w:rsidRPr="18862B04">
              <w:rPr>
                <w:rFonts w:ascii="Garamond" w:eastAsia="Garamond" w:hAnsi="Garamond" w:cs="Garamond"/>
                <w:sz w:val="24"/>
                <w:szCs w:val="24"/>
              </w:rPr>
              <w:t xml:space="preserve"> </w:t>
            </w:r>
          </w:p>
          <w:p w14:paraId="34FC471F" w14:textId="47C93D14" w:rsidR="46CF8D93" w:rsidRDefault="3CAAFC08" w:rsidP="5089CDAA">
            <w:pPr>
              <w:spacing w:after="0" w:line="276" w:lineRule="auto"/>
              <w:ind w:left="-20" w:right="-20"/>
              <w:jc w:val="both"/>
              <w:rPr>
                <w:rFonts w:ascii="Garamond" w:eastAsia="Garamond" w:hAnsi="Garamond" w:cs="Garamond"/>
                <w:sz w:val="24"/>
                <w:szCs w:val="24"/>
                <w:lang w:val="en"/>
              </w:rPr>
            </w:pPr>
            <w:r w:rsidRPr="18862B04">
              <w:rPr>
                <w:rFonts w:ascii="Garamond" w:eastAsia="Garamond" w:hAnsi="Garamond" w:cs="Garamond"/>
                <w:sz w:val="24"/>
                <w:szCs w:val="24"/>
                <w:lang w:val="en"/>
              </w:rPr>
              <w:t>Example Distribution of Request:</w:t>
            </w:r>
          </w:p>
          <w:p w14:paraId="13612A3D" w14:textId="23039DE7" w:rsidR="46CF8D93" w:rsidRDefault="3CAAFC08" w:rsidP="5089CDAA">
            <w:pPr>
              <w:spacing w:after="0" w:line="276" w:lineRule="auto"/>
              <w:ind w:left="-20" w:right="-20"/>
              <w:jc w:val="both"/>
              <w:rPr>
                <w:rFonts w:ascii="Garamond" w:eastAsia="Garamond" w:hAnsi="Garamond" w:cs="Garamond"/>
                <w:sz w:val="24"/>
                <w:szCs w:val="24"/>
              </w:rPr>
            </w:pPr>
            <w:r w:rsidRPr="18862B04">
              <w:rPr>
                <w:rFonts w:ascii="Garamond" w:eastAsia="Garamond" w:hAnsi="Garamond" w:cs="Garamond"/>
                <w:sz w:val="24"/>
                <w:szCs w:val="24"/>
              </w:rPr>
              <w:t xml:space="preserve"> </w:t>
            </w:r>
          </w:p>
          <w:p w14:paraId="272AC1F2" w14:textId="3AAB491A" w:rsidR="46CF8D93" w:rsidRDefault="3CAAFC08" w:rsidP="5089CDAA">
            <w:pPr>
              <w:spacing w:after="0" w:line="276" w:lineRule="auto"/>
              <w:ind w:left="-20" w:right="-20"/>
              <w:jc w:val="both"/>
              <w:rPr>
                <w:rFonts w:ascii="Garamond" w:eastAsia="Garamond" w:hAnsi="Garamond" w:cs="Garamond"/>
                <w:sz w:val="24"/>
                <w:szCs w:val="24"/>
                <w:lang w:val="en"/>
              </w:rPr>
            </w:pPr>
            <w:r w:rsidRPr="18862B04">
              <w:rPr>
                <w:rFonts w:ascii="Garamond" w:eastAsia="Garamond" w:hAnsi="Garamond" w:cs="Garamond"/>
                <w:sz w:val="24"/>
                <w:szCs w:val="24"/>
                <w:lang w:val="en"/>
              </w:rPr>
              <w:t>Online Student Resources: $50,000</w:t>
            </w:r>
          </w:p>
          <w:p w14:paraId="4AB836AA" w14:textId="0FBA62CE" w:rsidR="3D685755" w:rsidRDefault="3D685755" w:rsidP="18862B04">
            <w:pPr>
              <w:spacing w:after="0" w:line="276" w:lineRule="auto"/>
              <w:ind w:left="-20" w:right="-20"/>
              <w:jc w:val="both"/>
              <w:rPr>
                <w:rFonts w:ascii="Garamond" w:eastAsia="Garamond" w:hAnsi="Garamond" w:cs="Garamond"/>
                <w:sz w:val="24"/>
                <w:szCs w:val="24"/>
                <w:lang w:val="en"/>
              </w:rPr>
            </w:pPr>
            <w:r w:rsidRPr="18862B04">
              <w:rPr>
                <w:rFonts w:ascii="Garamond" w:eastAsia="Garamond" w:hAnsi="Garamond" w:cs="Garamond"/>
                <w:sz w:val="24"/>
                <w:szCs w:val="24"/>
                <w:lang w:val="en"/>
              </w:rPr>
              <w:t>Student Staff</w:t>
            </w:r>
            <w:r w:rsidR="05028CAD" w:rsidRPr="18862B04">
              <w:rPr>
                <w:rFonts w:ascii="Garamond" w:eastAsia="Garamond" w:hAnsi="Garamond" w:cs="Garamond"/>
                <w:sz w:val="24"/>
                <w:szCs w:val="24"/>
                <w:lang w:val="en"/>
              </w:rPr>
              <w:t xml:space="preserve"> Wages</w:t>
            </w:r>
            <w:r w:rsidRPr="18862B04">
              <w:rPr>
                <w:rFonts w:ascii="Garamond" w:eastAsia="Garamond" w:hAnsi="Garamond" w:cs="Garamond"/>
                <w:sz w:val="24"/>
                <w:szCs w:val="24"/>
                <w:lang w:val="en"/>
              </w:rPr>
              <w:t>: $20,000</w:t>
            </w:r>
          </w:p>
          <w:p w14:paraId="1C52AAFC" w14:textId="2EFC7F7D" w:rsidR="46CAE64A" w:rsidRDefault="46CAE64A" w:rsidP="18862B04">
            <w:pPr>
              <w:spacing w:after="0" w:line="276" w:lineRule="auto"/>
              <w:ind w:left="-20" w:right="-20"/>
              <w:jc w:val="both"/>
              <w:rPr>
                <w:rFonts w:ascii="Garamond" w:eastAsia="Garamond" w:hAnsi="Garamond" w:cs="Garamond"/>
                <w:sz w:val="24"/>
                <w:szCs w:val="24"/>
                <w:lang w:val="en"/>
              </w:rPr>
            </w:pPr>
            <w:r w:rsidRPr="18862B04">
              <w:rPr>
                <w:rFonts w:ascii="Garamond" w:eastAsia="Garamond" w:hAnsi="Garamond" w:cs="Garamond"/>
                <w:sz w:val="24"/>
                <w:szCs w:val="24"/>
                <w:lang w:val="en"/>
              </w:rPr>
              <w:t>Salaries and Fringe Benefits</w:t>
            </w:r>
            <w:r w:rsidR="44512D1A" w:rsidRPr="18862B04">
              <w:rPr>
                <w:rFonts w:ascii="Garamond" w:eastAsia="Garamond" w:hAnsi="Garamond" w:cs="Garamond"/>
                <w:sz w:val="24"/>
                <w:szCs w:val="24"/>
                <w:lang w:val="en"/>
              </w:rPr>
              <w:t xml:space="preserve">: </w:t>
            </w:r>
            <w:r w:rsidRPr="18862B04">
              <w:rPr>
                <w:rFonts w:ascii="Garamond" w:eastAsia="Garamond" w:hAnsi="Garamond" w:cs="Garamond"/>
                <w:sz w:val="24"/>
                <w:szCs w:val="24"/>
                <w:lang w:val="en"/>
              </w:rPr>
              <w:t xml:space="preserve">$200,000 </w:t>
            </w:r>
            <w:r w:rsidR="7C9DB501" w:rsidRPr="18862B04">
              <w:rPr>
                <w:rFonts w:ascii="Garamond" w:eastAsia="Garamond" w:hAnsi="Garamond" w:cs="Garamond"/>
                <w:sz w:val="24"/>
                <w:szCs w:val="24"/>
                <w:lang w:val="en"/>
              </w:rPr>
              <w:t>(</w:t>
            </w:r>
            <w:r w:rsidRPr="18862B04">
              <w:rPr>
                <w:rFonts w:ascii="Garamond" w:eastAsia="Garamond" w:hAnsi="Garamond" w:cs="Garamond"/>
                <w:sz w:val="24"/>
                <w:szCs w:val="24"/>
                <w:lang w:val="en"/>
              </w:rPr>
              <w:t>3 full-time positions)</w:t>
            </w:r>
          </w:p>
          <w:p w14:paraId="066453BE" w14:textId="1E3B12AF" w:rsidR="3D685755" w:rsidRDefault="3D685755" w:rsidP="5089CDAA">
            <w:pPr>
              <w:spacing w:after="0" w:line="276" w:lineRule="auto"/>
              <w:ind w:left="-20" w:right="-20"/>
              <w:jc w:val="both"/>
              <w:rPr>
                <w:rFonts w:ascii="Garamond" w:eastAsia="Garamond" w:hAnsi="Garamond" w:cs="Garamond"/>
                <w:sz w:val="24"/>
                <w:szCs w:val="24"/>
                <w:lang w:val="en"/>
              </w:rPr>
            </w:pPr>
            <w:r w:rsidRPr="18862B04">
              <w:rPr>
                <w:rFonts w:ascii="Garamond" w:eastAsia="Garamond" w:hAnsi="Garamond" w:cs="Garamond"/>
                <w:sz w:val="24"/>
                <w:szCs w:val="24"/>
                <w:lang w:val="en"/>
              </w:rPr>
              <w:t>Facilities Upgrades: $30,000</w:t>
            </w:r>
          </w:p>
          <w:p w14:paraId="6A1AC0AA" w14:textId="582A5209" w:rsidR="46CF8D93" w:rsidRDefault="3CAAFC08" w:rsidP="5089CDAA">
            <w:pPr>
              <w:spacing w:after="0" w:line="276" w:lineRule="auto"/>
              <w:ind w:left="-20" w:right="-20"/>
              <w:jc w:val="both"/>
              <w:rPr>
                <w:rFonts w:ascii="Garamond" w:eastAsia="Garamond" w:hAnsi="Garamond" w:cs="Garamond"/>
                <w:sz w:val="24"/>
                <w:szCs w:val="24"/>
                <w:lang w:val="en"/>
              </w:rPr>
            </w:pPr>
            <w:r w:rsidRPr="18862B04">
              <w:rPr>
                <w:rFonts w:ascii="Garamond" w:eastAsia="Garamond" w:hAnsi="Garamond" w:cs="Garamond"/>
                <w:sz w:val="24"/>
                <w:szCs w:val="24"/>
                <w:lang w:val="en"/>
              </w:rPr>
              <w:t>Programming Event 1: $10,000</w:t>
            </w:r>
          </w:p>
          <w:p w14:paraId="354EB3C3" w14:textId="61A61616" w:rsidR="46CF8D93" w:rsidRDefault="3CAAFC08" w:rsidP="5089CDAA">
            <w:pPr>
              <w:spacing w:after="0" w:line="276" w:lineRule="auto"/>
              <w:ind w:left="-20" w:right="-20"/>
              <w:jc w:val="both"/>
              <w:rPr>
                <w:rFonts w:ascii="Garamond" w:eastAsia="Garamond" w:hAnsi="Garamond" w:cs="Garamond"/>
                <w:sz w:val="24"/>
                <w:szCs w:val="24"/>
                <w:lang w:val="en"/>
              </w:rPr>
            </w:pPr>
            <w:r w:rsidRPr="18862B04">
              <w:rPr>
                <w:rFonts w:ascii="Garamond" w:eastAsia="Garamond" w:hAnsi="Garamond" w:cs="Garamond"/>
                <w:sz w:val="24"/>
                <w:szCs w:val="24"/>
                <w:lang w:val="en"/>
              </w:rPr>
              <w:t>Speaker 1: $5,000</w:t>
            </w:r>
          </w:p>
          <w:p w14:paraId="3495D4A5" w14:textId="1582A996" w:rsidR="46CF8D93" w:rsidRDefault="3CAAFC08" w:rsidP="5089CDAA">
            <w:pPr>
              <w:spacing w:after="0" w:line="276" w:lineRule="auto"/>
              <w:ind w:left="-20" w:right="-20"/>
              <w:jc w:val="both"/>
              <w:rPr>
                <w:rFonts w:ascii="Garamond" w:eastAsia="Garamond" w:hAnsi="Garamond" w:cs="Garamond"/>
                <w:sz w:val="24"/>
                <w:szCs w:val="24"/>
                <w:lang w:val="en"/>
              </w:rPr>
            </w:pPr>
            <w:r w:rsidRPr="18862B04">
              <w:rPr>
                <w:rFonts w:ascii="Garamond" w:eastAsia="Garamond" w:hAnsi="Garamond" w:cs="Garamond"/>
                <w:sz w:val="24"/>
                <w:szCs w:val="24"/>
                <w:lang w:val="en"/>
              </w:rPr>
              <w:t>Promotion</w:t>
            </w:r>
            <w:r w:rsidR="24A83F34" w:rsidRPr="18862B04">
              <w:rPr>
                <w:rFonts w:ascii="Garamond" w:eastAsia="Garamond" w:hAnsi="Garamond" w:cs="Garamond"/>
                <w:sz w:val="24"/>
                <w:szCs w:val="24"/>
                <w:lang w:val="en"/>
              </w:rPr>
              <w:t>al and Marketing</w:t>
            </w:r>
            <w:r w:rsidRPr="18862B04">
              <w:rPr>
                <w:rFonts w:ascii="Garamond" w:eastAsia="Garamond" w:hAnsi="Garamond" w:cs="Garamond"/>
                <w:sz w:val="24"/>
                <w:szCs w:val="24"/>
                <w:lang w:val="en"/>
              </w:rPr>
              <w:t xml:space="preserve"> Materials: $5,000</w:t>
            </w:r>
          </w:p>
          <w:p w14:paraId="12007190" w14:textId="71F36D6A" w:rsidR="46CF8D93" w:rsidRDefault="3CAAFC08" w:rsidP="5089CDAA">
            <w:pPr>
              <w:spacing w:after="0" w:line="276" w:lineRule="auto"/>
              <w:ind w:left="-20" w:right="-20"/>
              <w:jc w:val="both"/>
              <w:rPr>
                <w:rFonts w:ascii="Garamond" w:eastAsia="Garamond" w:hAnsi="Garamond" w:cs="Garamond"/>
                <w:sz w:val="24"/>
                <w:szCs w:val="24"/>
              </w:rPr>
            </w:pPr>
            <w:r w:rsidRPr="18862B04">
              <w:rPr>
                <w:rFonts w:ascii="Garamond" w:eastAsia="Garamond" w:hAnsi="Garamond" w:cs="Garamond"/>
                <w:sz w:val="24"/>
                <w:szCs w:val="24"/>
              </w:rPr>
              <w:t xml:space="preserve"> </w:t>
            </w:r>
          </w:p>
          <w:p w14:paraId="0BFAD0D7" w14:textId="5DE802DD" w:rsidR="46CF8D93" w:rsidRDefault="3CAAFC08" w:rsidP="5089CDAA">
            <w:pPr>
              <w:spacing w:after="0" w:line="276" w:lineRule="auto"/>
              <w:ind w:left="-20" w:right="-20"/>
              <w:jc w:val="both"/>
              <w:rPr>
                <w:rFonts w:ascii="Garamond" w:eastAsia="Garamond" w:hAnsi="Garamond" w:cs="Garamond"/>
                <w:sz w:val="24"/>
                <w:szCs w:val="24"/>
                <w:lang w:val="en"/>
              </w:rPr>
            </w:pPr>
            <w:r w:rsidRPr="18862B04">
              <w:rPr>
                <w:rFonts w:ascii="Garamond" w:eastAsia="Garamond" w:hAnsi="Garamond" w:cs="Garamond"/>
                <w:sz w:val="24"/>
                <w:szCs w:val="24"/>
                <w:lang w:val="en"/>
              </w:rPr>
              <w:t>Total Request: $</w:t>
            </w:r>
            <w:r w:rsidR="1A950CCC" w:rsidRPr="18862B04">
              <w:rPr>
                <w:rFonts w:ascii="Garamond" w:eastAsia="Garamond" w:hAnsi="Garamond" w:cs="Garamond"/>
                <w:sz w:val="24"/>
                <w:szCs w:val="24"/>
                <w:lang w:val="en"/>
              </w:rPr>
              <w:t>320</w:t>
            </w:r>
            <w:r w:rsidRPr="18862B04">
              <w:rPr>
                <w:rFonts w:ascii="Garamond" w:eastAsia="Garamond" w:hAnsi="Garamond" w:cs="Garamond"/>
                <w:sz w:val="24"/>
                <w:szCs w:val="24"/>
                <w:lang w:val="en"/>
              </w:rPr>
              <w:t>,000</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2D0AF5" w14:textId="3B81E62A" w:rsidR="46CF8D93" w:rsidRDefault="3CAAFC08" w:rsidP="5089CDAA">
            <w:pPr>
              <w:spacing w:after="0" w:line="276" w:lineRule="auto"/>
              <w:ind w:left="-20" w:right="-20"/>
              <w:jc w:val="both"/>
              <w:rPr>
                <w:rFonts w:ascii="Garamond" w:eastAsia="Garamond" w:hAnsi="Garamond" w:cs="Garamond"/>
                <w:sz w:val="24"/>
                <w:szCs w:val="24"/>
              </w:rPr>
            </w:pPr>
            <w:r w:rsidRPr="18862B04">
              <w:rPr>
                <w:rFonts w:ascii="Garamond" w:eastAsia="Garamond" w:hAnsi="Garamond" w:cs="Garamond"/>
                <w:sz w:val="24"/>
                <w:szCs w:val="24"/>
              </w:rPr>
              <w:t xml:space="preserve"> </w:t>
            </w:r>
          </w:p>
          <w:p w14:paraId="527A6F1F" w14:textId="33BD3A44" w:rsidR="46CF8D93" w:rsidRDefault="3CAAFC08" w:rsidP="5089CDAA">
            <w:pPr>
              <w:spacing w:after="0" w:line="276" w:lineRule="auto"/>
              <w:ind w:left="-20" w:right="-20"/>
              <w:jc w:val="both"/>
              <w:rPr>
                <w:rFonts w:ascii="Garamond" w:eastAsia="Garamond" w:hAnsi="Garamond" w:cs="Garamond"/>
                <w:sz w:val="24"/>
                <w:szCs w:val="24"/>
                <w:lang w:val="en"/>
              </w:rPr>
            </w:pPr>
            <w:r w:rsidRPr="18862B04">
              <w:rPr>
                <w:rFonts w:ascii="Garamond" w:eastAsia="Garamond" w:hAnsi="Garamond" w:cs="Garamond"/>
                <w:sz w:val="24"/>
                <w:szCs w:val="24"/>
                <w:lang w:val="en"/>
              </w:rPr>
              <w:t>Example Distribution of Request:</w:t>
            </w:r>
          </w:p>
          <w:p w14:paraId="2BC9D5FF" w14:textId="43D58FFF" w:rsidR="46CF8D93" w:rsidRDefault="3CAAFC08" w:rsidP="5089CDAA">
            <w:pPr>
              <w:spacing w:after="0" w:line="276" w:lineRule="auto"/>
              <w:ind w:left="-20" w:right="-20"/>
              <w:jc w:val="both"/>
              <w:rPr>
                <w:rFonts w:ascii="Garamond" w:eastAsia="Garamond" w:hAnsi="Garamond" w:cs="Garamond"/>
                <w:sz w:val="24"/>
                <w:szCs w:val="24"/>
              </w:rPr>
            </w:pPr>
            <w:r w:rsidRPr="18862B04">
              <w:rPr>
                <w:rFonts w:ascii="Garamond" w:eastAsia="Garamond" w:hAnsi="Garamond" w:cs="Garamond"/>
                <w:sz w:val="24"/>
                <w:szCs w:val="24"/>
              </w:rPr>
              <w:t xml:space="preserve"> </w:t>
            </w:r>
          </w:p>
          <w:p w14:paraId="359D545F" w14:textId="0F104D10" w:rsidR="46CF8D93" w:rsidRDefault="3CAAFC08" w:rsidP="5089CDAA">
            <w:pPr>
              <w:spacing w:after="0" w:line="276" w:lineRule="auto"/>
              <w:ind w:left="-20" w:right="-20"/>
              <w:jc w:val="both"/>
              <w:rPr>
                <w:rFonts w:ascii="Garamond" w:eastAsia="Garamond" w:hAnsi="Garamond" w:cs="Garamond"/>
                <w:sz w:val="24"/>
                <w:szCs w:val="24"/>
                <w:lang w:val="en"/>
              </w:rPr>
            </w:pPr>
            <w:r w:rsidRPr="18862B04">
              <w:rPr>
                <w:rFonts w:ascii="Garamond" w:eastAsia="Garamond" w:hAnsi="Garamond" w:cs="Garamond"/>
                <w:sz w:val="24"/>
                <w:szCs w:val="24"/>
                <w:lang w:val="en"/>
              </w:rPr>
              <w:t>Online Student Resources: $1.00</w:t>
            </w:r>
          </w:p>
          <w:p w14:paraId="03A89E65" w14:textId="39A1F052" w:rsidR="6AA62C31" w:rsidRDefault="6AA62C31" w:rsidP="18862B04">
            <w:pPr>
              <w:spacing w:after="0" w:line="276" w:lineRule="auto"/>
              <w:ind w:left="-20" w:right="-20"/>
              <w:jc w:val="both"/>
              <w:rPr>
                <w:rFonts w:ascii="Garamond" w:eastAsia="Garamond" w:hAnsi="Garamond" w:cs="Garamond"/>
                <w:sz w:val="24"/>
                <w:szCs w:val="24"/>
                <w:lang w:val="en"/>
              </w:rPr>
            </w:pPr>
            <w:r w:rsidRPr="18862B04">
              <w:rPr>
                <w:rFonts w:ascii="Garamond" w:eastAsia="Garamond" w:hAnsi="Garamond" w:cs="Garamond"/>
                <w:sz w:val="24"/>
                <w:szCs w:val="24"/>
                <w:lang w:val="en"/>
              </w:rPr>
              <w:t>Student Staff</w:t>
            </w:r>
            <w:r w:rsidR="0263EBA1" w:rsidRPr="18862B04">
              <w:rPr>
                <w:rFonts w:ascii="Garamond" w:eastAsia="Garamond" w:hAnsi="Garamond" w:cs="Garamond"/>
                <w:sz w:val="24"/>
                <w:szCs w:val="24"/>
                <w:lang w:val="en"/>
              </w:rPr>
              <w:t xml:space="preserve"> Wages</w:t>
            </w:r>
            <w:r w:rsidRPr="18862B04">
              <w:rPr>
                <w:rFonts w:ascii="Garamond" w:eastAsia="Garamond" w:hAnsi="Garamond" w:cs="Garamond"/>
                <w:sz w:val="24"/>
                <w:szCs w:val="24"/>
                <w:lang w:val="en"/>
              </w:rPr>
              <w:t xml:space="preserve">: </w:t>
            </w:r>
            <w:r w:rsidR="79E275E0" w:rsidRPr="18862B04">
              <w:rPr>
                <w:rFonts w:ascii="Garamond" w:eastAsia="Garamond" w:hAnsi="Garamond" w:cs="Garamond"/>
                <w:sz w:val="24"/>
                <w:szCs w:val="24"/>
                <w:lang w:val="en"/>
              </w:rPr>
              <w:t xml:space="preserve"> $0.30</w:t>
            </w:r>
          </w:p>
          <w:p w14:paraId="7DA70E01" w14:textId="6EED7661" w:rsidR="7DDD7706" w:rsidRDefault="7DDD7706" w:rsidP="18862B04">
            <w:pPr>
              <w:spacing w:after="0" w:line="276" w:lineRule="auto"/>
              <w:ind w:left="-20" w:right="-20"/>
              <w:jc w:val="both"/>
              <w:rPr>
                <w:rFonts w:ascii="Garamond" w:eastAsia="Garamond" w:hAnsi="Garamond" w:cs="Garamond"/>
                <w:sz w:val="24"/>
                <w:szCs w:val="24"/>
                <w:lang w:val="en"/>
              </w:rPr>
            </w:pPr>
            <w:r w:rsidRPr="18862B04">
              <w:rPr>
                <w:rFonts w:ascii="Garamond" w:eastAsia="Garamond" w:hAnsi="Garamond" w:cs="Garamond"/>
                <w:sz w:val="24"/>
                <w:szCs w:val="24"/>
                <w:lang w:val="en"/>
              </w:rPr>
              <w:t>Salaries and Fringe Benefits</w:t>
            </w:r>
            <w:r w:rsidR="05CCD435" w:rsidRPr="18862B04">
              <w:rPr>
                <w:rFonts w:ascii="Garamond" w:eastAsia="Garamond" w:hAnsi="Garamond" w:cs="Garamond"/>
                <w:sz w:val="24"/>
                <w:szCs w:val="24"/>
                <w:lang w:val="en"/>
              </w:rPr>
              <w:t xml:space="preserve">: </w:t>
            </w:r>
            <w:r w:rsidRPr="18862B04">
              <w:rPr>
                <w:rFonts w:ascii="Garamond" w:eastAsia="Garamond" w:hAnsi="Garamond" w:cs="Garamond"/>
                <w:sz w:val="24"/>
                <w:szCs w:val="24"/>
                <w:lang w:val="en"/>
              </w:rPr>
              <w:t>$2</w:t>
            </w:r>
            <w:r w:rsidR="05F70DAD" w:rsidRPr="18862B04">
              <w:rPr>
                <w:rFonts w:ascii="Garamond" w:eastAsia="Garamond" w:hAnsi="Garamond" w:cs="Garamond"/>
                <w:sz w:val="24"/>
                <w:szCs w:val="24"/>
                <w:lang w:val="en"/>
              </w:rPr>
              <w:t>.00 (</w:t>
            </w:r>
            <w:r w:rsidRPr="18862B04">
              <w:rPr>
                <w:rFonts w:ascii="Garamond" w:eastAsia="Garamond" w:hAnsi="Garamond" w:cs="Garamond"/>
                <w:sz w:val="24"/>
                <w:szCs w:val="24"/>
                <w:lang w:val="en"/>
              </w:rPr>
              <w:t>3 full-time positions)</w:t>
            </w:r>
          </w:p>
          <w:p w14:paraId="334D9044" w14:textId="2BE80628" w:rsidR="46CF8D93" w:rsidRDefault="3CAAFC08" w:rsidP="5089CDAA">
            <w:pPr>
              <w:spacing w:after="0" w:line="276" w:lineRule="auto"/>
              <w:ind w:left="-20" w:right="-20"/>
              <w:jc w:val="both"/>
              <w:rPr>
                <w:rFonts w:ascii="Garamond" w:eastAsia="Garamond" w:hAnsi="Garamond" w:cs="Garamond"/>
                <w:sz w:val="24"/>
                <w:szCs w:val="24"/>
                <w:lang w:val="en"/>
              </w:rPr>
            </w:pPr>
            <w:r w:rsidRPr="18862B04">
              <w:rPr>
                <w:rFonts w:ascii="Garamond" w:eastAsia="Garamond" w:hAnsi="Garamond" w:cs="Garamond"/>
                <w:sz w:val="24"/>
                <w:szCs w:val="24"/>
                <w:lang w:val="en"/>
              </w:rPr>
              <w:t>Programming Event 1: $0.20</w:t>
            </w:r>
          </w:p>
          <w:p w14:paraId="1F7A482D" w14:textId="19662D91" w:rsidR="46CF8D93" w:rsidRDefault="3CAAFC08" w:rsidP="5089CDAA">
            <w:pPr>
              <w:spacing w:after="0" w:line="276" w:lineRule="auto"/>
              <w:ind w:left="-20" w:right="-20"/>
              <w:jc w:val="both"/>
              <w:rPr>
                <w:rFonts w:ascii="Garamond" w:eastAsia="Garamond" w:hAnsi="Garamond" w:cs="Garamond"/>
                <w:sz w:val="24"/>
                <w:szCs w:val="24"/>
                <w:lang w:val="en"/>
              </w:rPr>
            </w:pPr>
            <w:r w:rsidRPr="18862B04">
              <w:rPr>
                <w:rFonts w:ascii="Garamond" w:eastAsia="Garamond" w:hAnsi="Garamond" w:cs="Garamond"/>
                <w:sz w:val="24"/>
                <w:szCs w:val="24"/>
                <w:lang w:val="en"/>
              </w:rPr>
              <w:t>Programming Event 2: $0.60</w:t>
            </w:r>
          </w:p>
          <w:p w14:paraId="3E547553" w14:textId="0ACDC8BC" w:rsidR="46CF8D93" w:rsidRDefault="3CAAFC08" w:rsidP="5089CDAA">
            <w:pPr>
              <w:spacing w:after="0" w:line="276" w:lineRule="auto"/>
              <w:ind w:left="-20" w:right="-20"/>
              <w:jc w:val="both"/>
              <w:rPr>
                <w:rFonts w:ascii="Garamond" w:eastAsia="Garamond" w:hAnsi="Garamond" w:cs="Garamond"/>
                <w:sz w:val="24"/>
                <w:szCs w:val="24"/>
                <w:lang w:val="en"/>
              </w:rPr>
            </w:pPr>
            <w:r w:rsidRPr="18862B04">
              <w:rPr>
                <w:rFonts w:ascii="Garamond" w:eastAsia="Garamond" w:hAnsi="Garamond" w:cs="Garamond"/>
                <w:sz w:val="24"/>
                <w:szCs w:val="24"/>
                <w:lang w:val="en"/>
              </w:rPr>
              <w:t>Speaker 1: $0.10</w:t>
            </w:r>
          </w:p>
          <w:p w14:paraId="5B7FA00E" w14:textId="32F29854" w:rsidR="46CF8D93" w:rsidRDefault="3CAAFC08" w:rsidP="5089CDAA">
            <w:pPr>
              <w:spacing w:after="0" w:line="276" w:lineRule="auto"/>
              <w:ind w:left="-20" w:right="-20"/>
              <w:jc w:val="both"/>
              <w:rPr>
                <w:rFonts w:ascii="Garamond" w:eastAsia="Garamond" w:hAnsi="Garamond" w:cs="Garamond"/>
                <w:sz w:val="24"/>
                <w:szCs w:val="24"/>
                <w:lang w:val="en"/>
              </w:rPr>
            </w:pPr>
            <w:r w:rsidRPr="18862B04">
              <w:rPr>
                <w:rFonts w:ascii="Garamond" w:eastAsia="Garamond" w:hAnsi="Garamond" w:cs="Garamond"/>
                <w:sz w:val="24"/>
                <w:szCs w:val="24"/>
                <w:lang w:val="en"/>
              </w:rPr>
              <w:t>Promotion Materials: $0.10</w:t>
            </w:r>
          </w:p>
          <w:p w14:paraId="157C81D5" w14:textId="09ED4A80" w:rsidR="46CF8D93" w:rsidRDefault="3CAAFC08" w:rsidP="5089CDAA">
            <w:pPr>
              <w:spacing w:after="0" w:line="276" w:lineRule="auto"/>
              <w:ind w:left="-20" w:right="-20"/>
              <w:jc w:val="both"/>
              <w:rPr>
                <w:rFonts w:ascii="Garamond" w:eastAsia="Garamond" w:hAnsi="Garamond" w:cs="Garamond"/>
                <w:sz w:val="24"/>
                <w:szCs w:val="24"/>
              </w:rPr>
            </w:pPr>
            <w:r w:rsidRPr="18862B04">
              <w:rPr>
                <w:rFonts w:ascii="Garamond" w:eastAsia="Garamond" w:hAnsi="Garamond" w:cs="Garamond"/>
                <w:sz w:val="24"/>
                <w:szCs w:val="24"/>
              </w:rPr>
              <w:t xml:space="preserve"> </w:t>
            </w:r>
          </w:p>
          <w:p w14:paraId="5D0D2961" w14:textId="2B99F70D" w:rsidR="46CF8D93" w:rsidRDefault="3CAAFC08" w:rsidP="5089CDAA">
            <w:pPr>
              <w:spacing w:after="0" w:line="276" w:lineRule="auto"/>
              <w:ind w:left="-20" w:right="-20"/>
              <w:jc w:val="both"/>
              <w:rPr>
                <w:rFonts w:ascii="Garamond" w:eastAsia="Garamond" w:hAnsi="Garamond" w:cs="Garamond"/>
                <w:sz w:val="24"/>
                <w:szCs w:val="24"/>
                <w:lang w:val="en"/>
              </w:rPr>
            </w:pPr>
            <w:r w:rsidRPr="18862B04">
              <w:rPr>
                <w:rFonts w:ascii="Garamond" w:eastAsia="Garamond" w:hAnsi="Garamond" w:cs="Garamond"/>
                <w:sz w:val="24"/>
                <w:szCs w:val="24"/>
                <w:lang w:val="en"/>
              </w:rPr>
              <w:t>Total Request: $</w:t>
            </w:r>
            <w:r w:rsidR="648FF1D7" w:rsidRPr="18862B04">
              <w:rPr>
                <w:rFonts w:ascii="Garamond" w:eastAsia="Garamond" w:hAnsi="Garamond" w:cs="Garamond"/>
                <w:sz w:val="24"/>
                <w:szCs w:val="24"/>
                <w:lang w:val="en"/>
              </w:rPr>
              <w:t>4</w:t>
            </w:r>
            <w:r w:rsidRPr="18862B04">
              <w:rPr>
                <w:rFonts w:ascii="Garamond" w:eastAsia="Garamond" w:hAnsi="Garamond" w:cs="Garamond"/>
                <w:sz w:val="24"/>
                <w:szCs w:val="24"/>
                <w:lang w:val="en"/>
              </w:rPr>
              <w:t>.</w:t>
            </w:r>
            <w:r w:rsidR="4F1968B5" w:rsidRPr="18862B04">
              <w:rPr>
                <w:rFonts w:ascii="Garamond" w:eastAsia="Garamond" w:hAnsi="Garamond" w:cs="Garamond"/>
                <w:sz w:val="24"/>
                <w:szCs w:val="24"/>
                <w:lang w:val="en"/>
              </w:rPr>
              <w:t xml:space="preserve">30 </w:t>
            </w:r>
            <w:r w:rsidRPr="18862B04">
              <w:rPr>
                <w:rFonts w:ascii="Garamond" w:eastAsia="Garamond" w:hAnsi="Garamond" w:cs="Garamond"/>
                <w:sz w:val="24"/>
                <w:szCs w:val="24"/>
                <w:lang w:val="en"/>
              </w:rPr>
              <w:t>per student</w:t>
            </w:r>
          </w:p>
          <w:p w14:paraId="3634174A" w14:textId="392F8EC7" w:rsidR="46CF8D93" w:rsidRDefault="3CAAFC08" w:rsidP="5089CDAA">
            <w:pPr>
              <w:spacing w:after="0" w:line="276" w:lineRule="auto"/>
              <w:ind w:left="-20" w:right="-20"/>
              <w:jc w:val="both"/>
              <w:rPr>
                <w:rFonts w:ascii="Garamond" w:eastAsia="Garamond" w:hAnsi="Garamond" w:cs="Garamond"/>
                <w:sz w:val="24"/>
                <w:szCs w:val="24"/>
              </w:rPr>
            </w:pPr>
            <w:r w:rsidRPr="18862B04">
              <w:rPr>
                <w:rFonts w:ascii="Garamond" w:eastAsia="Garamond" w:hAnsi="Garamond" w:cs="Garamond"/>
                <w:sz w:val="24"/>
                <w:szCs w:val="24"/>
              </w:rPr>
              <w:t xml:space="preserve"> </w:t>
            </w:r>
          </w:p>
        </w:tc>
      </w:tr>
    </w:tbl>
    <w:p w14:paraId="688003E9" w14:textId="7E2F7558" w:rsidR="00400EFD" w:rsidRDefault="718A87E8" w:rsidP="5089CDAA">
      <w:pPr>
        <w:pBdr>
          <w:bottom w:val="double" w:sz="24" w:space="1" w:color="000000"/>
        </w:pBdr>
        <w:spacing w:after="0" w:line="276"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 xml:space="preserve"> </w:t>
      </w:r>
    </w:p>
    <w:p w14:paraId="6135ED81" w14:textId="56B6AA90" w:rsidR="5089CDAA" w:rsidRDefault="5089CDAA" w:rsidP="5089CDAA">
      <w:pPr>
        <w:spacing w:after="0" w:line="276" w:lineRule="auto"/>
        <w:ind w:left="-20" w:right="-20"/>
        <w:rPr>
          <w:rFonts w:ascii="Garamond" w:eastAsia="Garamond" w:hAnsi="Garamond" w:cs="Garamond"/>
          <w:b/>
          <w:bCs/>
          <w:sz w:val="24"/>
          <w:szCs w:val="24"/>
          <w:lang w:val="en"/>
        </w:rPr>
      </w:pPr>
    </w:p>
    <w:p w14:paraId="199B03D2" w14:textId="54102946" w:rsidR="00A1FD0B" w:rsidRDefault="00A1FD0B" w:rsidP="5089CDAA">
      <w:pPr>
        <w:spacing w:after="0" w:line="276" w:lineRule="auto"/>
        <w:ind w:left="-20" w:right="-20"/>
        <w:rPr>
          <w:rFonts w:ascii="Garamond" w:eastAsia="Garamond" w:hAnsi="Garamond" w:cs="Garamond"/>
          <w:b/>
          <w:bCs/>
          <w:sz w:val="24"/>
          <w:szCs w:val="24"/>
          <w:lang w:val="en"/>
        </w:rPr>
      </w:pPr>
      <w:r w:rsidRPr="5089CDAA">
        <w:rPr>
          <w:rFonts w:ascii="Garamond" w:eastAsia="Garamond" w:hAnsi="Garamond" w:cs="Garamond"/>
          <w:b/>
          <w:bCs/>
          <w:sz w:val="24"/>
          <w:szCs w:val="24"/>
          <w:lang w:val="en"/>
        </w:rPr>
        <w:t>Budget Model Applicability</w:t>
      </w:r>
    </w:p>
    <w:p w14:paraId="54F6223A" w14:textId="5CE89370" w:rsidR="7409A413" w:rsidRDefault="7409A413" w:rsidP="18862B04">
      <w:pPr>
        <w:spacing w:after="0" w:line="276" w:lineRule="auto"/>
        <w:ind w:left="-20" w:right="-20"/>
        <w:rPr>
          <w:rFonts w:ascii="Garamond" w:eastAsia="Garamond" w:hAnsi="Garamond" w:cs="Garamond"/>
          <w:color w:val="000000" w:themeColor="text1"/>
          <w:sz w:val="24"/>
          <w:szCs w:val="24"/>
          <w:lang w:val="en"/>
        </w:rPr>
      </w:pPr>
      <w:r w:rsidRPr="18862B04">
        <w:rPr>
          <w:rFonts w:ascii="Garamond" w:eastAsia="Garamond" w:hAnsi="Garamond" w:cs="Garamond"/>
          <w:color w:val="000000" w:themeColor="text1"/>
          <w:sz w:val="24"/>
          <w:szCs w:val="24"/>
        </w:rPr>
        <w:t>The Student Needs-Based Budget Model, designed by the U</w:t>
      </w:r>
      <w:r w:rsidR="3A9D2BCE" w:rsidRPr="18862B04">
        <w:rPr>
          <w:rFonts w:ascii="Garamond" w:eastAsia="Garamond" w:hAnsi="Garamond" w:cs="Garamond"/>
          <w:color w:val="000000" w:themeColor="text1"/>
          <w:sz w:val="24"/>
          <w:szCs w:val="24"/>
        </w:rPr>
        <w:t>PFB</w:t>
      </w:r>
      <w:r w:rsidRPr="18862B04">
        <w:rPr>
          <w:rFonts w:ascii="Garamond" w:eastAsia="Garamond" w:hAnsi="Garamond" w:cs="Garamond"/>
          <w:color w:val="000000" w:themeColor="text1"/>
          <w:sz w:val="24"/>
          <w:szCs w:val="24"/>
        </w:rPr>
        <w:t xml:space="preserve"> to address its current financial challenges, emphasizes data-driven budgeting, collaboration, and transparency to ensure responsible financial management and optimal resource utilization. The approach is student-centric, focusing on aligning funding decisions with the Student Fee Board’s values and student needs. The model aims </w:t>
      </w:r>
      <w:r w:rsidRPr="18862B04">
        <w:rPr>
          <w:rFonts w:ascii="Garamond" w:eastAsia="Garamond" w:hAnsi="Garamond" w:cs="Garamond"/>
          <w:color w:val="000000" w:themeColor="text1"/>
          <w:sz w:val="24"/>
          <w:szCs w:val="24"/>
        </w:rPr>
        <w:lastRenderedPageBreak/>
        <w:t>to transcend traditional budget constraints, emphasizing student support services and programs with a quantitative, metrics-driven component for objectivity and fiscal responsibility. It is grounded in guiding values such as transparency, simplicity, innovation, responsiveness, and collaboration. The model also aligns with the UPFB's mission and vision, emphasizing the importance of long-term solutions and sustainable financial planning for the collective welfare of the</w:t>
      </w:r>
      <w:r w:rsidR="60AB56BC" w:rsidRPr="18862B04">
        <w:rPr>
          <w:rFonts w:ascii="Garamond" w:eastAsia="Garamond" w:hAnsi="Garamond" w:cs="Garamond"/>
          <w:color w:val="000000" w:themeColor="text1"/>
          <w:sz w:val="24"/>
          <w:szCs w:val="24"/>
        </w:rPr>
        <w:t xml:space="preserve"> </w:t>
      </w:r>
      <w:r w:rsidRPr="18862B04">
        <w:rPr>
          <w:rFonts w:ascii="Garamond" w:eastAsia="Garamond" w:hAnsi="Garamond" w:cs="Garamond"/>
          <w:color w:val="000000" w:themeColor="text1"/>
          <w:sz w:val="24"/>
          <w:szCs w:val="24"/>
        </w:rPr>
        <w:t>university community.</w:t>
      </w:r>
    </w:p>
    <w:p w14:paraId="26B834CA" w14:textId="34E08668" w:rsidR="5089CDAA" w:rsidRDefault="5089CDAA" w:rsidP="5089CDAA">
      <w:pPr>
        <w:spacing w:after="0" w:line="276" w:lineRule="auto"/>
        <w:ind w:left="-20" w:right="-20"/>
        <w:rPr>
          <w:rFonts w:ascii="Garamond" w:eastAsia="Garamond" w:hAnsi="Garamond" w:cs="Garamond"/>
          <w:b/>
          <w:bCs/>
          <w:sz w:val="24"/>
          <w:szCs w:val="24"/>
          <w:lang w:val="en"/>
        </w:rPr>
      </w:pPr>
    </w:p>
    <w:p w14:paraId="115BE111" w14:textId="00A5649E" w:rsidR="5459F4A9" w:rsidRDefault="5459F4A9" w:rsidP="5089CDAA">
      <w:pPr>
        <w:spacing w:after="0" w:line="276" w:lineRule="auto"/>
        <w:ind w:left="-20" w:right="-20"/>
        <w:rPr>
          <w:rFonts w:ascii="Garamond" w:eastAsia="Garamond" w:hAnsi="Garamond" w:cs="Garamond"/>
          <w:color w:val="2F5496" w:themeColor="accent1" w:themeShade="BF"/>
          <w:sz w:val="24"/>
          <w:szCs w:val="24"/>
          <w:lang w:val="en"/>
        </w:rPr>
      </w:pPr>
      <w:r w:rsidRPr="18862B04">
        <w:rPr>
          <w:rFonts w:ascii="Garamond" w:eastAsia="Garamond" w:hAnsi="Garamond" w:cs="Garamond"/>
          <w:color w:val="2F5496" w:themeColor="accent1" w:themeShade="BF"/>
          <w:sz w:val="24"/>
          <w:szCs w:val="24"/>
          <w:lang w:val="en"/>
        </w:rPr>
        <w:t>Alignment with Budget Model Strategic Priorities</w:t>
      </w:r>
    </w:p>
    <w:p w14:paraId="0CF2861E" w14:textId="2802226B" w:rsidR="1A23E051" w:rsidRDefault="1A23E051" w:rsidP="5089CDAA">
      <w:pPr>
        <w:spacing w:after="0" w:line="276" w:lineRule="auto"/>
        <w:ind w:left="-20" w:right="-20"/>
        <w:rPr>
          <w:rFonts w:ascii="Garamond" w:eastAsia="Garamond" w:hAnsi="Garamond" w:cs="Garamond"/>
          <w:color w:val="000000" w:themeColor="text1"/>
          <w:sz w:val="24"/>
          <w:szCs w:val="24"/>
        </w:rPr>
      </w:pPr>
      <w:r w:rsidRPr="5089CDAA">
        <w:rPr>
          <w:rFonts w:ascii="Garamond" w:eastAsia="Garamond" w:hAnsi="Garamond" w:cs="Garamond"/>
          <w:color w:val="000000" w:themeColor="text1"/>
          <w:sz w:val="24"/>
          <w:szCs w:val="24"/>
        </w:rPr>
        <w:t xml:space="preserve">The </w:t>
      </w:r>
      <w:r w:rsidR="18657368" w:rsidRPr="5089CDAA">
        <w:rPr>
          <w:rFonts w:ascii="Garamond" w:eastAsia="Garamond" w:hAnsi="Garamond" w:cs="Garamond"/>
          <w:color w:val="000000" w:themeColor="text1"/>
          <w:sz w:val="24"/>
          <w:szCs w:val="24"/>
        </w:rPr>
        <w:t xml:space="preserve">budget model </w:t>
      </w:r>
      <w:r w:rsidRPr="5089CDAA">
        <w:rPr>
          <w:rFonts w:ascii="Garamond" w:eastAsia="Garamond" w:hAnsi="Garamond" w:cs="Garamond"/>
          <w:color w:val="000000" w:themeColor="text1"/>
          <w:sz w:val="24"/>
          <w:szCs w:val="24"/>
        </w:rPr>
        <w:t xml:space="preserve">prioritizes </w:t>
      </w:r>
      <w:r w:rsidR="4ABA1399" w:rsidRPr="5089CDAA">
        <w:rPr>
          <w:rFonts w:ascii="Garamond" w:eastAsia="Garamond" w:hAnsi="Garamond" w:cs="Garamond"/>
          <w:color w:val="000000" w:themeColor="text1"/>
          <w:sz w:val="24"/>
          <w:szCs w:val="24"/>
        </w:rPr>
        <w:t xml:space="preserve">funding </w:t>
      </w:r>
      <w:r w:rsidRPr="5089CDAA">
        <w:rPr>
          <w:rFonts w:ascii="Garamond" w:eastAsia="Garamond" w:hAnsi="Garamond" w:cs="Garamond"/>
          <w:color w:val="000000" w:themeColor="text1"/>
          <w:sz w:val="24"/>
          <w:szCs w:val="24"/>
        </w:rPr>
        <w:t xml:space="preserve">strategic investments in </w:t>
      </w:r>
      <w:r w:rsidR="7244306C" w:rsidRPr="5089CDAA">
        <w:rPr>
          <w:rFonts w:ascii="Garamond" w:eastAsia="Garamond" w:hAnsi="Garamond" w:cs="Garamond"/>
          <w:color w:val="000000" w:themeColor="text1"/>
          <w:sz w:val="24"/>
          <w:szCs w:val="24"/>
        </w:rPr>
        <w:t xml:space="preserve">four </w:t>
      </w:r>
      <w:r w:rsidRPr="5089CDAA">
        <w:rPr>
          <w:rFonts w:ascii="Garamond" w:eastAsia="Garamond" w:hAnsi="Garamond" w:cs="Garamond"/>
          <w:color w:val="000000" w:themeColor="text1"/>
          <w:sz w:val="24"/>
          <w:szCs w:val="24"/>
        </w:rPr>
        <w:t xml:space="preserve">critical areas: </w:t>
      </w:r>
      <w:r w:rsidR="5152A023" w:rsidRPr="5089CDAA">
        <w:rPr>
          <w:rFonts w:ascii="Garamond" w:eastAsia="Garamond" w:hAnsi="Garamond" w:cs="Garamond"/>
          <w:color w:val="000000" w:themeColor="text1"/>
          <w:sz w:val="24"/>
          <w:szCs w:val="24"/>
        </w:rPr>
        <w:t>fulfilling critical staffing needs</w:t>
      </w:r>
      <w:r w:rsidR="6B2DE81E" w:rsidRPr="5089CDAA">
        <w:rPr>
          <w:rFonts w:ascii="Garamond" w:eastAsia="Garamond" w:hAnsi="Garamond" w:cs="Garamond"/>
          <w:color w:val="000000" w:themeColor="text1"/>
          <w:sz w:val="24"/>
          <w:szCs w:val="24"/>
        </w:rPr>
        <w:t xml:space="preserve"> and raising student staff compensation, </w:t>
      </w:r>
      <w:r w:rsidRPr="5089CDAA">
        <w:rPr>
          <w:rFonts w:ascii="Garamond" w:eastAsia="Garamond" w:hAnsi="Garamond" w:cs="Garamond"/>
          <w:color w:val="000000" w:themeColor="text1"/>
          <w:sz w:val="24"/>
          <w:szCs w:val="24"/>
        </w:rPr>
        <w:t xml:space="preserve">upgrading campus facilities and infrastructure, and </w:t>
      </w:r>
      <w:r w:rsidR="6C61CC2A" w:rsidRPr="5089CDAA">
        <w:rPr>
          <w:rFonts w:ascii="Garamond" w:eastAsia="Garamond" w:hAnsi="Garamond" w:cs="Garamond"/>
          <w:color w:val="000000" w:themeColor="text1"/>
          <w:sz w:val="24"/>
          <w:szCs w:val="24"/>
        </w:rPr>
        <w:t xml:space="preserve">transforming </w:t>
      </w:r>
      <w:r w:rsidRPr="5089CDAA">
        <w:rPr>
          <w:rFonts w:ascii="Garamond" w:eastAsia="Garamond" w:hAnsi="Garamond" w:cs="Garamond"/>
          <w:color w:val="000000" w:themeColor="text1"/>
          <w:sz w:val="24"/>
          <w:szCs w:val="24"/>
        </w:rPr>
        <w:t>programming funds for more impactful campus activities. These priorities are designed to respond to the student community's immediate needs and to prepare for future challenges, ensuring the university environment is supportive and conducive to student success by funding critical priorities.</w:t>
      </w:r>
    </w:p>
    <w:p w14:paraId="0E49D36A" w14:textId="280C466D" w:rsidR="5089CDAA" w:rsidRDefault="5089CDAA" w:rsidP="5089CDAA">
      <w:pPr>
        <w:spacing w:after="0" w:line="276" w:lineRule="auto"/>
        <w:ind w:left="-20" w:right="-20"/>
        <w:rPr>
          <w:rFonts w:ascii="Garamond" w:eastAsia="Garamond" w:hAnsi="Garamond" w:cs="Garamond"/>
          <w:b/>
          <w:bCs/>
          <w:sz w:val="24"/>
          <w:szCs w:val="24"/>
          <w:lang w:val="en"/>
        </w:rPr>
      </w:pPr>
    </w:p>
    <w:p w14:paraId="7054E506" w14:textId="43A80CF9" w:rsidR="3702808C" w:rsidRDefault="3702808C" w:rsidP="5089CDAA">
      <w:pPr>
        <w:spacing w:after="0" w:line="240"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In order</w:t>
      </w:r>
      <w:r w:rsidR="04B914A8" w:rsidRPr="5089CDAA">
        <w:rPr>
          <w:rFonts w:ascii="Garamond" w:eastAsia="Garamond" w:hAnsi="Garamond" w:cs="Garamond"/>
          <w:sz w:val="24"/>
          <w:szCs w:val="24"/>
          <w:lang w:val="en"/>
        </w:rPr>
        <w:t xml:space="preserve">, and when applicable, please </w:t>
      </w:r>
      <w:r w:rsidR="017EACE9" w:rsidRPr="5089CDAA">
        <w:rPr>
          <w:rFonts w:ascii="Garamond" w:eastAsia="Garamond" w:hAnsi="Garamond" w:cs="Garamond"/>
          <w:sz w:val="24"/>
          <w:szCs w:val="24"/>
          <w:lang w:val="en"/>
        </w:rPr>
        <w:t xml:space="preserve">briefly </w:t>
      </w:r>
      <w:r w:rsidR="04B914A8" w:rsidRPr="5089CDAA">
        <w:rPr>
          <w:rFonts w:ascii="Garamond" w:eastAsia="Garamond" w:hAnsi="Garamond" w:cs="Garamond"/>
          <w:sz w:val="24"/>
          <w:szCs w:val="24"/>
          <w:lang w:val="en"/>
        </w:rPr>
        <w:t>describe how your funding pro</w:t>
      </w:r>
      <w:r w:rsidR="22713F1D" w:rsidRPr="5089CDAA">
        <w:rPr>
          <w:rFonts w:ascii="Garamond" w:eastAsia="Garamond" w:hAnsi="Garamond" w:cs="Garamond"/>
          <w:sz w:val="24"/>
          <w:szCs w:val="24"/>
          <w:lang w:val="en"/>
        </w:rPr>
        <w:t xml:space="preserve">posal </w:t>
      </w:r>
      <w:r w:rsidR="62C58B9F" w:rsidRPr="5089CDAA">
        <w:rPr>
          <w:rFonts w:ascii="Garamond" w:eastAsia="Garamond" w:hAnsi="Garamond" w:cs="Garamond"/>
          <w:sz w:val="24"/>
          <w:szCs w:val="24"/>
          <w:lang w:val="en"/>
        </w:rPr>
        <w:t>aligns with the components of the UPFB’s strategic funding priorities</w:t>
      </w:r>
      <w:r w:rsidR="489AF77D" w:rsidRPr="5089CDAA">
        <w:rPr>
          <w:rFonts w:ascii="Garamond" w:eastAsia="Garamond" w:hAnsi="Garamond" w:cs="Garamond"/>
          <w:sz w:val="24"/>
          <w:szCs w:val="24"/>
          <w:lang w:val="en"/>
        </w:rPr>
        <w:t xml:space="preserve"> listed below</w:t>
      </w:r>
      <w:r w:rsidR="62C58B9F" w:rsidRPr="5089CDAA">
        <w:rPr>
          <w:rFonts w:ascii="Garamond" w:eastAsia="Garamond" w:hAnsi="Garamond" w:cs="Garamond"/>
          <w:sz w:val="24"/>
          <w:szCs w:val="24"/>
          <w:lang w:val="en"/>
        </w:rPr>
        <w:t>.</w:t>
      </w:r>
      <w:r w:rsidR="7001C146" w:rsidRPr="5089CDAA">
        <w:rPr>
          <w:rFonts w:ascii="Garamond" w:eastAsia="Garamond" w:hAnsi="Garamond" w:cs="Garamond"/>
          <w:sz w:val="24"/>
          <w:szCs w:val="24"/>
          <w:lang w:val="en"/>
        </w:rPr>
        <w:t xml:space="preserve"> Write N/A for the strategic priorities not applicable to your proposal.</w:t>
      </w:r>
    </w:p>
    <w:p w14:paraId="4989EFD7" w14:textId="3074177F" w:rsidR="5089CDAA" w:rsidRDefault="5089CDAA" w:rsidP="5089CDAA">
      <w:pPr>
        <w:spacing w:after="0" w:line="240" w:lineRule="auto"/>
        <w:ind w:left="-20" w:right="-20"/>
        <w:rPr>
          <w:rFonts w:ascii="Garamond" w:eastAsia="Garamond" w:hAnsi="Garamond" w:cs="Garamond"/>
          <w:sz w:val="24"/>
          <w:szCs w:val="24"/>
          <w:lang w:val="en"/>
        </w:rPr>
      </w:pPr>
    </w:p>
    <w:p w14:paraId="5D17746B" w14:textId="196FBB0C" w:rsidR="02F86267" w:rsidRDefault="02F86267" w:rsidP="5089CDAA">
      <w:pPr>
        <w:pStyle w:val="ListParagraph"/>
        <w:numPr>
          <w:ilvl w:val="0"/>
          <w:numId w:val="1"/>
        </w:numPr>
        <w:spacing w:after="0" w:line="276" w:lineRule="auto"/>
        <w:ind w:right="-20"/>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lang w:val="en"/>
        </w:rPr>
        <w:t>Addressing Critical Staffing Needs</w:t>
      </w:r>
    </w:p>
    <w:p w14:paraId="606EB142" w14:textId="31F8D723" w:rsidR="02F86267" w:rsidRDefault="02F86267" w:rsidP="5089CDAA">
      <w:pPr>
        <w:spacing w:after="0" w:line="240" w:lineRule="auto"/>
        <w:ind w:left="-20" w:right="-20"/>
        <w:rPr>
          <w:rFonts w:ascii="Garamond" w:eastAsia="Garamond" w:hAnsi="Garamond" w:cs="Garamond"/>
          <w:sz w:val="24"/>
          <w:szCs w:val="24"/>
          <w:lang w:val="en"/>
        </w:rPr>
      </w:pPr>
      <w:r w:rsidRPr="18862B04">
        <w:rPr>
          <w:rFonts w:ascii="Garamond" w:eastAsia="Garamond" w:hAnsi="Garamond" w:cs="Garamond"/>
          <w:sz w:val="24"/>
          <w:szCs w:val="24"/>
          <w:lang w:val="en"/>
        </w:rPr>
        <w:t>[</w:t>
      </w:r>
      <w:r w:rsidR="4879D704" w:rsidRPr="18862B04">
        <w:rPr>
          <w:rFonts w:ascii="Garamond" w:eastAsia="Garamond" w:hAnsi="Garamond" w:cs="Garamond"/>
          <w:sz w:val="24"/>
          <w:szCs w:val="24"/>
          <w:lang w:val="en"/>
        </w:rPr>
        <w:t>P</w:t>
      </w:r>
      <w:r w:rsidRPr="18862B04">
        <w:rPr>
          <w:rFonts w:ascii="Garamond" w:eastAsia="Garamond" w:hAnsi="Garamond" w:cs="Garamond"/>
          <w:sz w:val="24"/>
          <w:szCs w:val="24"/>
          <w:lang w:val="en"/>
        </w:rPr>
        <w:t xml:space="preserve">lease briefly describe </w:t>
      </w:r>
      <w:r w:rsidR="30E9159E" w:rsidRPr="18862B04">
        <w:rPr>
          <w:rFonts w:ascii="Garamond" w:eastAsia="Garamond" w:hAnsi="Garamond" w:cs="Garamond"/>
          <w:sz w:val="24"/>
          <w:szCs w:val="24"/>
          <w:lang w:val="en"/>
        </w:rPr>
        <w:t xml:space="preserve">your </w:t>
      </w:r>
      <w:r w:rsidR="40942D64" w:rsidRPr="18862B04">
        <w:rPr>
          <w:rFonts w:ascii="Garamond" w:eastAsia="Garamond" w:hAnsi="Garamond" w:cs="Garamond"/>
          <w:sz w:val="24"/>
          <w:szCs w:val="24"/>
          <w:lang w:val="en"/>
        </w:rPr>
        <w:t>staffing need</w:t>
      </w:r>
      <w:r w:rsidR="7033AA0D" w:rsidRPr="18862B04">
        <w:rPr>
          <w:rFonts w:ascii="Garamond" w:eastAsia="Garamond" w:hAnsi="Garamond" w:cs="Garamond"/>
          <w:sz w:val="24"/>
          <w:szCs w:val="24"/>
          <w:lang w:val="en"/>
        </w:rPr>
        <w:t xml:space="preserve">(s) </w:t>
      </w:r>
      <w:r w:rsidR="40942D64" w:rsidRPr="18862B04">
        <w:rPr>
          <w:rFonts w:ascii="Garamond" w:eastAsia="Garamond" w:hAnsi="Garamond" w:cs="Garamond"/>
          <w:sz w:val="24"/>
          <w:szCs w:val="24"/>
          <w:lang w:val="en"/>
        </w:rPr>
        <w:t xml:space="preserve">and </w:t>
      </w:r>
      <w:r w:rsidRPr="18862B04">
        <w:rPr>
          <w:rFonts w:ascii="Garamond" w:eastAsia="Garamond" w:hAnsi="Garamond" w:cs="Garamond"/>
          <w:sz w:val="24"/>
          <w:szCs w:val="24"/>
          <w:lang w:val="en"/>
        </w:rPr>
        <w:t>how your funding proposal a</w:t>
      </w:r>
      <w:r w:rsidR="28AB0727" w:rsidRPr="18862B04">
        <w:rPr>
          <w:rFonts w:ascii="Garamond" w:eastAsia="Garamond" w:hAnsi="Garamond" w:cs="Garamond"/>
          <w:sz w:val="24"/>
          <w:szCs w:val="24"/>
          <w:lang w:val="en"/>
        </w:rPr>
        <w:t xml:space="preserve">ddresses </w:t>
      </w:r>
      <w:r w:rsidR="34A43AEC" w:rsidRPr="18862B04">
        <w:rPr>
          <w:rFonts w:ascii="Garamond" w:eastAsia="Garamond" w:hAnsi="Garamond" w:cs="Garamond"/>
          <w:sz w:val="24"/>
          <w:szCs w:val="24"/>
          <w:lang w:val="en"/>
        </w:rPr>
        <w:t>deficits</w:t>
      </w:r>
      <w:r w:rsidR="74A38634" w:rsidRPr="18862B04">
        <w:rPr>
          <w:rFonts w:ascii="Garamond" w:eastAsia="Garamond" w:hAnsi="Garamond" w:cs="Garamond"/>
          <w:sz w:val="24"/>
          <w:szCs w:val="24"/>
          <w:lang w:val="en"/>
        </w:rPr>
        <w:t xml:space="preserve"> in staff to </w:t>
      </w:r>
      <w:proofErr w:type="spellStart"/>
      <w:r w:rsidR="74A38634" w:rsidRPr="18862B04">
        <w:rPr>
          <w:rFonts w:ascii="Garamond" w:eastAsia="Garamond" w:hAnsi="Garamond" w:cs="Garamond"/>
          <w:sz w:val="24"/>
          <w:szCs w:val="24"/>
          <w:lang w:val="en"/>
        </w:rPr>
        <w:t>provde</w:t>
      </w:r>
      <w:proofErr w:type="spellEnd"/>
      <w:r w:rsidR="74A38634" w:rsidRPr="18862B04">
        <w:rPr>
          <w:rFonts w:ascii="Garamond" w:eastAsia="Garamond" w:hAnsi="Garamond" w:cs="Garamond"/>
          <w:sz w:val="24"/>
          <w:szCs w:val="24"/>
          <w:lang w:val="en"/>
        </w:rPr>
        <w:t xml:space="preserve"> quality support to students</w:t>
      </w:r>
      <w:r w:rsidR="10B0196D" w:rsidRPr="18862B04">
        <w:rPr>
          <w:rFonts w:ascii="Garamond" w:eastAsia="Garamond" w:hAnsi="Garamond" w:cs="Garamond"/>
          <w:sz w:val="24"/>
          <w:szCs w:val="24"/>
          <w:lang w:val="en"/>
        </w:rPr>
        <w:t xml:space="preserve"> through salaried positions or student staff</w:t>
      </w:r>
      <w:r w:rsidR="74A38634" w:rsidRPr="18862B04">
        <w:rPr>
          <w:rFonts w:ascii="Garamond" w:eastAsia="Garamond" w:hAnsi="Garamond" w:cs="Garamond"/>
          <w:sz w:val="24"/>
          <w:szCs w:val="24"/>
          <w:lang w:val="en"/>
        </w:rPr>
        <w:t>.</w:t>
      </w:r>
      <w:r w:rsidR="54C3A64B" w:rsidRPr="18862B04">
        <w:rPr>
          <w:rFonts w:ascii="Garamond" w:eastAsia="Garamond" w:hAnsi="Garamond" w:cs="Garamond"/>
          <w:sz w:val="24"/>
          <w:szCs w:val="24"/>
          <w:lang w:val="en"/>
        </w:rPr>
        <w:t xml:space="preserve"> </w:t>
      </w:r>
      <w:r w:rsidRPr="18862B04">
        <w:rPr>
          <w:rFonts w:ascii="Garamond" w:eastAsia="Garamond" w:hAnsi="Garamond" w:cs="Garamond"/>
          <w:sz w:val="24"/>
          <w:szCs w:val="24"/>
          <w:lang w:val="en"/>
        </w:rPr>
        <w:t xml:space="preserve"> Write N/A </w:t>
      </w:r>
      <w:r w:rsidR="2B06B15C" w:rsidRPr="18862B04">
        <w:rPr>
          <w:rFonts w:ascii="Garamond" w:eastAsia="Garamond" w:hAnsi="Garamond" w:cs="Garamond"/>
          <w:sz w:val="24"/>
          <w:szCs w:val="24"/>
          <w:lang w:val="en"/>
        </w:rPr>
        <w:t xml:space="preserve">if </w:t>
      </w:r>
      <w:r w:rsidRPr="18862B04">
        <w:rPr>
          <w:rFonts w:ascii="Garamond" w:eastAsia="Garamond" w:hAnsi="Garamond" w:cs="Garamond"/>
          <w:sz w:val="24"/>
          <w:szCs w:val="24"/>
          <w:lang w:val="en"/>
        </w:rPr>
        <w:t>not applicable to your proposal.]</w:t>
      </w:r>
    </w:p>
    <w:p w14:paraId="6237596B" w14:textId="08C75925" w:rsidR="5089CDAA" w:rsidRDefault="5089CDAA" w:rsidP="5089CDAA">
      <w:pPr>
        <w:spacing w:after="0" w:line="240" w:lineRule="auto"/>
        <w:ind w:left="-20" w:right="-20"/>
        <w:rPr>
          <w:rFonts w:ascii="Garamond" w:eastAsia="Garamond" w:hAnsi="Garamond" w:cs="Garamond"/>
          <w:sz w:val="24"/>
          <w:szCs w:val="24"/>
          <w:lang w:val="en"/>
        </w:rPr>
      </w:pPr>
    </w:p>
    <w:p w14:paraId="349F8CCF" w14:textId="0948FB6E" w:rsidR="02F86267" w:rsidRDefault="02F86267" w:rsidP="5089CDAA">
      <w:pPr>
        <w:pStyle w:val="ListParagraph"/>
        <w:numPr>
          <w:ilvl w:val="0"/>
          <w:numId w:val="1"/>
        </w:numPr>
        <w:spacing w:after="0" w:line="276" w:lineRule="auto"/>
        <w:ind w:right="-20"/>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lang w:val="en"/>
        </w:rPr>
        <w:t>Increasing Student Wages</w:t>
      </w:r>
    </w:p>
    <w:p w14:paraId="5D4534FE" w14:textId="2243BA44" w:rsidR="02F86267" w:rsidRDefault="02F86267" w:rsidP="5089CDAA">
      <w:pPr>
        <w:spacing w:after="0" w:line="240" w:lineRule="auto"/>
        <w:ind w:left="-20" w:right="-20"/>
        <w:rPr>
          <w:rFonts w:ascii="Garamond" w:eastAsia="Garamond" w:hAnsi="Garamond" w:cs="Garamond"/>
          <w:sz w:val="24"/>
          <w:szCs w:val="24"/>
          <w:lang w:val="en"/>
        </w:rPr>
      </w:pPr>
      <w:r w:rsidRPr="18862B04">
        <w:rPr>
          <w:rFonts w:ascii="Garamond" w:eastAsia="Garamond" w:hAnsi="Garamond" w:cs="Garamond"/>
          <w:sz w:val="24"/>
          <w:szCs w:val="24"/>
          <w:lang w:val="en"/>
        </w:rPr>
        <w:t>[</w:t>
      </w:r>
      <w:r w:rsidR="0CC06FF8" w:rsidRPr="18862B04">
        <w:rPr>
          <w:rFonts w:ascii="Garamond" w:eastAsia="Garamond" w:hAnsi="Garamond" w:cs="Garamond"/>
          <w:sz w:val="24"/>
          <w:szCs w:val="24"/>
          <w:lang w:val="en"/>
        </w:rPr>
        <w:t>P</w:t>
      </w:r>
      <w:r w:rsidRPr="18862B04">
        <w:rPr>
          <w:rFonts w:ascii="Garamond" w:eastAsia="Garamond" w:hAnsi="Garamond" w:cs="Garamond"/>
          <w:sz w:val="24"/>
          <w:szCs w:val="24"/>
          <w:lang w:val="en"/>
        </w:rPr>
        <w:t xml:space="preserve">lease briefly describe how your funding proposal </w:t>
      </w:r>
      <w:r w:rsidR="0C5F9A7F" w:rsidRPr="18862B04">
        <w:rPr>
          <w:rFonts w:ascii="Garamond" w:eastAsia="Garamond" w:hAnsi="Garamond" w:cs="Garamond"/>
          <w:sz w:val="24"/>
          <w:szCs w:val="24"/>
          <w:lang w:val="en"/>
        </w:rPr>
        <w:t>supports increases to student</w:t>
      </w:r>
      <w:r w:rsidR="11344B8F" w:rsidRPr="18862B04">
        <w:rPr>
          <w:rFonts w:ascii="Garamond" w:eastAsia="Garamond" w:hAnsi="Garamond" w:cs="Garamond"/>
          <w:sz w:val="24"/>
          <w:szCs w:val="24"/>
          <w:lang w:val="en"/>
        </w:rPr>
        <w:t xml:space="preserve"> staff</w:t>
      </w:r>
      <w:r w:rsidR="0C5F9A7F" w:rsidRPr="18862B04">
        <w:rPr>
          <w:rFonts w:ascii="Garamond" w:eastAsia="Garamond" w:hAnsi="Garamond" w:cs="Garamond"/>
          <w:sz w:val="24"/>
          <w:szCs w:val="24"/>
          <w:lang w:val="en"/>
        </w:rPr>
        <w:t xml:space="preserve"> wages</w:t>
      </w:r>
      <w:r w:rsidRPr="18862B04">
        <w:rPr>
          <w:rFonts w:ascii="Garamond" w:eastAsia="Garamond" w:hAnsi="Garamond" w:cs="Garamond"/>
          <w:sz w:val="24"/>
          <w:szCs w:val="24"/>
          <w:lang w:val="en"/>
        </w:rPr>
        <w:t xml:space="preserve">. Write N/A </w:t>
      </w:r>
      <w:r w:rsidR="0F7CF7BE" w:rsidRPr="18862B04">
        <w:rPr>
          <w:rFonts w:ascii="Garamond" w:eastAsia="Garamond" w:hAnsi="Garamond" w:cs="Garamond"/>
          <w:sz w:val="24"/>
          <w:szCs w:val="24"/>
          <w:lang w:val="en"/>
        </w:rPr>
        <w:t>if</w:t>
      </w:r>
      <w:r w:rsidRPr="18862B04">
        <w:rPr>
          <w:rFonts w:ascii="Garamond" w:eastAsia="Garamond" w:hAnsi="Garamond" w:cs="Garamond"/>
          <w:sz w:val="24"/>
          <w:szCs w:val="24"/>
          <w:lang w:val="en"/>
        </w:rPr>
        <w:t xml:space="preserve"> not applicable to your proposal.]</w:t>
      </w:r>
    </w:p>
    <w:p w14:paraId="3D0198DB" w14:textId="1C50C712" w:rsidR="5089CDAA" w:rsidRDefault="5089CDAA" w:rsidP="5089CDAA">
      <w:pPr>
        <w:spacing w:after="0" w:line="240" w:lineRule="auto"/>
        <w:ind w:left="-20" w:right="-20"/>
        <w:rPr>
          <w:rFonts w:ascii="Garamond" w:eastAsia="Garamond" w:hAnsi="Garamond" w:cs="Garamond"/>
          <w:sz w:val="24"/>
          <w:szCs w:val="24"/>
          <w:lang w:val="en"/>
        </w:rPr>
      </w:pPr>
    </w:p>
    <w:p w14:paraId="16254A86" w14:textId="187E4068" w:rsidR="02F86267" w:rsidRDefault="02F86267" w:rsidP="5089CDAA">
      <w:pPr>
        <w:pStyle w:val="ListParagraph"/>
        <w:numPr>
          <w:ilvl w:val="0"/>
          <w:numId w:val="1"/>
        </w:numPr>
        <w:spacing w:after="0" w:line="276" w:lineRule="auto"/>
        <w:ind w:right="-20"/>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lang w:val="en"/>
        </w:rPr>
        <w:t>Enhancing Student Spaces through Facilities and Infrastructure Development</w:t>
      </w:r>
    </w:p>
    <w:p w14:paraId="03C78F4B" w14:textId="37BA428B" w:rsidR="1B834EF7" w:rsidRDefault="1B834EF7" w:rsidP="5089CDAA">
      <w:pPr>
        <w:spacing w:after="0" w:line="240"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[Please briefly describe how your funding proposal supports facilities and infrastructure development for student spaces. Write N/A if not applicable to your proposal.]</w:t>
      </w:r>
    </w:p>
    <w:p w14:paraId="3575701E" w14:textId="1C50C712" w:rsidR="5089CDAA" w:rsidRDefault="5089CDAA" w:rsidP="5089CDAA">
      <w:pPr>
        <w:spacing w:after="0" w:line="240" w:lineRule="auto"/>
        <w:ind w:left="-20" w:right="-20"/>
        <w:rPr>
          <w:rFonts w:ascii="Garamond" w:eastAsia="Garamond" w:hAnsi="Garamond" w:cs="Garamond"/>
          <w:sz w:val="24"/>
          <w:szCs w:val="24"/>
          <w:lang w:val="en"/>
        </w:rPr>
      </w:pPr>
    </w:p>
    <w:p w14:paraId="11CD38DB" w14:textId="24390015" w:rsidR="68C59026" w:rsidRDefault="68C59026" w:rsidP="5089CDAA">
      <w:pPr>
        <w:pStyle w:val="ListParagraph"/>
        <w:numPr>
          <w:ilvl w:val="0"/>
          <w:numId w:val="1"/>
        </w:numPr>
        <w:spacing w:after="0" w:line="276" w:lineRule="auto"/>
        <w:ind w:right="-20"/>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lang w:val="en"/>
        </w:rPr>
        <w:t>Tra</w:t>
      </w:r>
      <w:r w:rsidR="0871E9A8" w:rsidRPr="5089CDAA">
        <w:rPr>
          <w:rFonts w:ascii="Garamond" w:eastAsia="Garamond" w:hAnsi="Garamond" w:cs="Garamond"/>
          <w:color w:val="2F5496" w:themeColor="accent1" w:themeShade="BF"/>
          <w:sz w:val="24"/>
          <w:szCs w:val="24"/>
          <w:lang w:val="en"/>
        </w:rPr>
        <w:t xml:space="preserve">nsforming </w:t>
      </w:r>
      <w:r w:rsidR="5A283428" w:rsidRPr="5089CDAA">
        <w:rPr>
          <w:rFonts w:ascii="Garamond" w:eastAsia="Garamond" w:hAnsi="Garamond" w:cs="Garamond"/>
          <w:color w:val="2F5496" w:themeColor="accent1" w:themeShade="BF"/>
          <w:sz w:val="24"/>
          <w:szCs w:val="24"/>
          <w:lang w:val="en"/>
        </w:rPr>
        <w:t xml:space="preserve">Programming Funds </w:t>
      </w:r>
      <w:r w:rsidR="1C39141D" w:rsidRPr="5089CDAA">
        <w:rPr>
          <w:rFonts w:ascii="Garamond" w:eastAsia="Garamond" w:hAnsi="Garamond" w:cs="Garamond"/>
          <w:color w:val="2F5496" w:themeColor="accent1" w:themeShade="BF"/>
          <w:sz w:val="24"/>
          <w:szCs w:val="24"/>
          <w:lang w:val="en"/>
        </w:rPr>
        <w:t xml:space="preserve">for Impactful, Collaborative Campus </w:t>
      </w:r>
      <w:proofErr w:type="spellStart"/>
      <w:r w:rsidR="1C39141D" w:rsidRPr="5089CDAA">
        <w:rPr>
          <w:rFonts w:ascii="Garamond" w:eastAsia="Garamond" w:hAnsi="Garamond" w:cs="Garamond"/>
          <w:color w:val="2F5496" w:themeColor="accent1" w:themeShade="BF"/>
          <w:sz w:val="24"/>
          <w:szCs w:val="24"/>
          <w:lang w:val="en"/>
        </w:rPr>
        <w:t>Activites</w:t>
      </w:r>
      <w:proofErr w:type="spellEnd"/>
    </w:p>
    <w:p w14:paraId="45EEFA83" w14:textId="791126E2" w:rsidR="5A283428" w:rsidRDefault="5A283428" w:rsidP="5089CDAA">
      <w:pPr>
        <w:spacing w:after="0" w:line="240"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 xml:space="preserve">[Please briefly describe how your funding proposal </w:t>
      </w:r>
      <w:r w:rsidR="44C0116F" w:rsidRPr="5089CDAA">
        <w:rPr>
          <w:rFonts w:ascii="Garamond" w:eastAsia="Garamond" w:hAnsi="Garamond" w:cs="Garamond"/>
          <w:sz w:val="24"/>
          <w:szCs w:val="24"/>
          <w:lang w:val="en"/>
        </w:rPr>
        <w:t>aims to</w:t>
      </w:r>
      <w:r w:rsidR="3C35D646" w:rsidRPr="5089CDAA">
        <w:rPr>
          <w:rFonts w:ascii="Garamond" w:eastAsia="Garamond" w:hAnsi="Garamond" w:cs="Garamond"/>
          <w:sz w:val="24"/>
          <w:szCs w:val="24"/>
          <w:lang w:val="en"/>
        </w:rPr>
        <w:t xml:space="preserve"> </w:t>
      </w:r>
      <w:proofErr w:type="gramStart"/>
      <w:r w:rsidR="3C35D646" w:rsidRPr="5089CDAA">
        <w:rPr>
          <w:rFonts w:ascii="Garamond" w:eastAsia="Garamond" w:hAnsi="Garamond" w:cs="Garamond"/>
          <w:sz w:val="24"/>
          <w:szCs w:val="24"/>
          <w:lang w:val="en"/>
        </w:rPr>
        <w:t>responsibly and collaboratively</w:t>
      </w:r>
      <w:r w:rsidR="44C0116F" w:rsidRPr="5089CDAA">
        <w:rPr>
          <w:rFonts w:ascii="Garamond" w:eastAsia="Garamond" w:hAnsi="Garamond" w:cs="Garamond"/>
          <w:sz w:val="24"/>
          <w:szCs w:val="24"/>
          <w:lang w:val="en"/>
        </w:rPr>
        <w:t xml:space="preserve"> utilize</w:t>
      </w:r>
      <w:r w:rsidR="5E5BE1AA" w:rsidRPr="5089CDAA">
        <w:rPr>
          <w:rFonts w:ascii="Garamond" w:eastAsia="Garamond" w:hAnsi="Garamond" w:cs="Garamond"/>
          <w:sz w:val="24"/>
          <w:szCs w:val="24"/>
          <w:lang w:val="en"/>
        </w:rPr>
        <w:t xml:space="preserve"> programming funds</w:t>
      </w:r>
      <w:proofErr w:type="gramEnd"/>
      <w:r w:rsidRPr="5089CDAA">
        <w:rPr>
          <w:rFonts w:ascii="Garamond" w:eastAsia="Garamond" w:hAnsi="Garamond" w:cs="Garamond"/>
          <w:sz w:val="24"/>
          <w:szCs w:val="24"/>
          <w:lang w:val="en"/>
        </w:rPr>
        <w:t xml:space="preserve">. </w:t>
      </w:r>
      <w:r w:rsidR="17700284" w:rsidRPr="5089CDAA">
        <w:rPr>
          <w:rFonts w:ascii="Garamond" w:eastAsia="Garamond" w:hAnsi="Garamond" w:cs="Garamond"/>
          <w:sz w:val="24"/>
          <w:szCs w:val="24"/>
          <w:lang w:val="en"/>
        </w:rPr>
        <w:t>In addition, specifically highlight information related to the curren</w:t>
      </w:r>
      <w:r w:rsidR="59764994" w:rsidRPr="5089CDAA">
        <w:rPr>
          <w:rFonts w:ascii="Garamond" w:eastAsia="Garamond" w:hAnsi="Garamond" w:cs="Garamond"/>
          <w:sz w:val="24"/>
          <w:szCs w:val="24"/>
          <w:lang w:val="en"/>
        </w:rPr>
        <w:t>t/anticipated</w:t>
      </w:r>
      <w:r w:rsidR="17700284" w:rsidRPr="5089CDAA">
        <w:rPr>
          <w:rFonts w:ascii="Garamond" w:eastAsia="Garamond" w:hAnsi="Garamond" w:cs="Garamond"/>
          <w:sz w:val="24"/>
          <w:szCs w:val="24"/>
          <w:lang w:val="en"/>
        </w:rPr>
        <w:t xml:space="preserve"> involvement of students </w:t>
      </w:r>
      <w:r w:rsidR="53901E1E" w:rsidRPr="5089CDAA">
        <w:rPr>
          <w:rFonts w:ascii="Garamond" w:eastAsia="Garamond" w:hAnsi="Garamond" w:cs="Garamond"/>
          <w:sz w:val="24"/>
          <w:szCs w:val="24"/>
          <w:lang w:val="en"/>
        </w:rPr>
        <w:t>and current cost-sharing collaborati</w:t>
      </w:r>
      <w:r w:rsidR="186B4515" w:rsidRPr="5089CDAA">
        <w:rPr>
          <w:rFonts w:ascii="Garamond" w:eastAsia="Garamond" w:hAnsi="Garamond" w:cs="Garamond"/>
          <w:sz w:val="24"/>
          <w:szCs w:val="24"/>
          <w:lang w:val="en"/>
        </w:rPr>
        <w:t>ve</w:t>
      </w:r>
      <w:r w:rsidR="53901E1E" w:rsidRPr="5089CDAA">
        <w:rPr>
          <w:rFonts w:ascii="Garamond" w:eastAsia="Garamond" w:hAnsi="Garamond" w:cs="Garamond"/>
          <w:sz w:val="24"/>
          <w:szCs w:val="24"/>
          <w:lang w:val="en"/>
        </w:rPr>
        <w:t xml:space="preserve"> efforts/anticipated efforts for programming. </w:t>
      </w:r>
      <w:r w:rsidRPr="5089CDAA">
        <w:rPr>
          <w:rFonts w:ascii="Garamond" w:eastAsia="Garamond" w:hAnsi="Garamond" w:cs="Garamond"/>
          <w:sz w:val="24"/>
          <w:szCs w:val="24"/>
          <w:lang w:val="en"/>
        </w:rPr>
        <w:t>Write N/A if not applicable to your proposal.]</w:t>
      </w:r>
    </w:p>
    <w:p w14:paraId="53687CAB" w14:textId="56F2AEA0" w:rsidR="5089CDAA" w:rsidRDefault="5089CDAA" w:rsidP="5089CDAA">
      <w:pPr>
        <w:spacing w:after="0" w:line="240" w:lineRule="auto"/>
        <w:ind w:left="-20" w:right="-20"/>
        <w:rPr>
          <w:rFonts w:ascii="Garamond" w:eastAsia="Garamond" w:hAnsi="Garamond" w:cs="Garamond"/>
          <w:sz w:val="24"/>
          <w:szCs w:val="24"/>
          <w:lang w:val="en"/>
        </w:rPr>
      </w:pPr>
    </w:p>
    <w:p w14:paraId="11914D63" w14:textId="59790AAD" w:rsidR="497D29CC" w:rsidRDefault="497D29CC" w:rsidP="5089CDAA">
      <w:pPr>
        <w:spacing w:after="0" w:line="276" w:lineRule="auto"/>
        <w:ind w:left="-20" w:right="-20"/>
        <w:rPr>
          <w:rFonts w:ascii="Garamond" w:eastAsia="Garamond" w:hAnsi="Garamond" w:cs="Garamond"/>
          <w:b/>
          <w:bCs/>
          <w:sz w:val="24"/>
          <w:szCs w:val="24"/>
          <w:lang w:val="en"/>
        </w:rPr>
      </w:pPr>
      <w:r w:rsidRPr="5089CDAA">
        <w:rPr>
          <w:rFonts w:ascii="Garamond" w:eastAsia="Garamond" w:hAnsi="Garamond" w:cs="Garamond"/>
          <w:b/>
          <w:bCs/>
          <w:sz w:val="24"/>
          <w:szCs w:val="24"/>
          <w:lang w:val="en"/>
        </w:rPr>
        <w:t xml:space="preserve">Alignment with Budget Model Goals </w:t>
      </w:r>
    </w:p>
    <w:p w14:paraId="5B53D52F" w14:textId="53036AE1" w:rsidR="497D29CC" w:rsidRDefault="497D29CC" w:rsidP="5089CDAA">
      <w:pPr>
        <w:spacing w:after="0" w:line="276" w:lineRule="auto"/>
        <w:ind w:left="-20" w:right="-20"/>
        <w:rPr>
          <w:rFonts w:ascii="Garamond" w:eastAsia="Garamond" w:hAnsi="Garamond" w:cs="Garamond"/>
          <w:color w:val="000000" w:themeColor="text1"/>
          <w:sz w:val="24"/>
          <w:szCs w:val="24"/>
        </w:rPr>
      </w:pPr>
      <w:r w:rsidRPr="5089CDAA">
        <w:rPr>
          <w:rFonts w:ascii="Garamond" w:eastAsia="Garamond" w:hAnsi="Garamond" w:cs="Garamond"/>
          <w:color w:val="000000" w:themeColor="text1"/>
          <w:sz w:val="24"/>
          <w:szCs w:val="24"/>
        </w:rPr>
        <w:t>The goals of this</w:t>
      </w:r>
      <w:r w:rsidR="33552095" w:rsidRPr="5089CDAA">
        <w:rPr>
          <w:rFonts w:ascii="Garamond" w:eastAsia="Garamond" w:hAnsi="Garamond" w:cs="Garamond"/>
          <w:color w:val="000000" w:themeColor="text1"/>
          <w:sz w:val="24"/>
          <w:szCs w:val="24"/>
        </w:rPr>
        <w:t xml:space="preserve"> budget</w:t>
      </w:r>
      <w:r w:rsidRPr="5089CDAA">
        <w:rPr>
          <w:rFonts w:ascii="Garamond" w:eastAsia="Garamond" w:hAnsi="Garamond" w:cs="Garamond"/>
          <w:color w:val="000000" w:themeColor="text1"/>
          <w:sz w:val="24"/>
          <w:szCs w:val="24"/>
        </w:rPr>
        <w:t xml:space="preserve"> m</w:t>
      </w:r>
      <w:r w:rsidR="2C7FC187" w:rsidRPr="5089CDAA">
        <w:rPr>
          <w:rFonts w:ascii="Garamond" w:eastAsia="Garamond" w:hAnsi="Garamond" w:cs="Garamond"/>
          <w:color w:val="000000" w:themeColor="text1"/>
          <w:sz w:val="24"/>
          <w:szCs w:val="24"/>
        </w:rPr>
        <w:t>odel f</w:t>
      </w:r>
      <w:r w:rsidRPr="5089CDAA">
        <w:rPr>
          <w:rFonts w:ascii="Garamond" w:eastAsia="Garamond" w:hAnsi="Garamond" w:cs="Garamond"/>
          <w:color w:val="000000" w:themeColor="text1"/>
          <w:sz w:val="24"/>
          <w:szCs w:val="24"/>
        </w:rPr>
        <w:t>ocus on securing necessities for all students</w:t>
      </w:r>
      <w:r w:rsidR="181B2EC6" w:rsidRPr="5089CDAA">
        <w:rPr>
          <w:rFonts w:ascii="Garamond" w:eastAsia="Garamond" w:hAnsi="Garamond" w:cs="Garamond"/>
          <w:color w:val="000000" w:themeColor="text1"/>
          <w:sz w:val="24"/>
          <w:szCs w:val="24"/>
        </w:rPr>
        <w:t xml:space="preserve">; </w:t>
      </w:r>
      <w:r w:rsidRPr="5089CDAA">
        <w:rPr>
          <w:rFonts w:ascii="Garamond" w:eastAsia="Garamond" w:hAnsi="Garamond" w:cs="Garamond"/>
          <w:color w:val="000000" w:themeColor="text1"/>
          <w:sz w:val="24"/>
          <w:szCs w:val="24"/>
        </w:rPr>
        <w:t>ensuring a sustainable future</w:t>
      </w:r>
      <w:r w:rsidR="5895E00D" w:rsidRPr="5089CDAA">
        <w:rPr>
          <w:rFonts w:ascii="Garamond" w:eastAsia="Garamond" w:hAnsi="Garamond" w:cs="Garamond"/>
          <w:color w:val="000000" w:themeColor="text1"/>
          <w:sz w:val="24"/>
          <w:szCs w:val="24"/>
        </w:rPr>
        <w:t>;</w:t>
      </w:r>
      <w:r w:rsidRPr="5089CDAA">
        <w:rPr>
          <w:rFonts w:ascii="Garamond" w:eastAsia="Garamond" w:hAnsi="Garamond" w:cs="Garamond"/>
          <w:color w:val="000000" w:themeColor="text1"/>
          <w:sz w:val="24"/>
          <w:szCs w:val="24"/>
        </w:rPr>
        <w:t xml:space="preserve"> strengthening campus infrastructure and facilities</w:t>
      </w:r>
      <w:r w:rsidR="7ED668A2" w:rsidRPr="5089CDAA">
        <w:rPr>
          <w:rFonts w:ascii="Garamond" w:eastAsia="Garamond" w:hAnsi="Garamond" w:cs="Garamond"/>
          <w:color w:val="000000" w:themeColor="text1"/>
          <w:sz w:val="24"/>
          <w:szCs w:val="24"/>
        </w:rPr>
        <w:t xml:space="preserve">; </w:t>
      </w:r>
      <w:r w:rsidR="407D675F" w:rsidRPr="5089CDAA">
        <w:rPr>
          <w:rFonts w:ascii="Garamond" w:eastAsia="Garamond" w:hAnsi="Garamond" w:cs="Garamond"/>
          <w:color w:val="000000" w:themeColor="text1"/>
          <w:sz w:val="24"/>
          <w:szCs w:val="24"/>
        </w:rPr>
        <w:t>promoting diversity, equity, inclusion and belonging</w:t>
      </w:r>
      <w:r w:rsidR="1DAAA0A1" w:rsidRPr="5089CDAA">
        <w:rPr>
          <w:rFonts w:ascii="Garamond" w:eastAsia="Garamond" w:hAnsi="Garamond" w:cs="Garamond"/>
          <w:color w:val="000000" w:themeColor="text1"/>
          <w:sz w:val="24"/>
          <w:szCs w:val="24"/>
        </w:rPr>
        <w:t xml:space="preserve">; and </w:t>
      </w:r>
      <w:r w:rsidRPr="5089CDAA">
        <w:rPr>
          <w:rFonts w:ascii="Garamond" w:eastAsia="Garamond" w:hAnsi="Garamond" w:cs="Garamond"/>
          <w:color w:val="000000" w:themeColor="text1"/>
          <w:sz w:val="24"/>
          <w:szCs w:val="24"/>
        </w:rPr>
        <w:t>enhancing recreation and entertainment opportunities.  Each goal is carefully designed to contribute to a supportive, enriching, and inclusive university environment, catering to both the immediate and long-term needs of the student body.</w:t>
      </w:r>
      <w:r w:rsidR="38042BD1" w:rsidRPr="5089CDAA">
        <w:rPr>
          <w:rFonts w:ascii="Garamond" w:eastAsia="Garamond" w:hAnsi="Garamond" w:cs="Garamond"/>
          <w:color w:val="000000" w:themeColor="text1"/>
          <w:sz w:val="24"/>
          <w:szCs w:val="24"/>
        </w:rPr>
        <w:t xml:space="preserve"> Your proposal should </w:t>
      </w:r>
      <w:r w:rsidR="3BF4EAD2" w:rsidRPr="5089CDAA">
        <w:rPr>
          <w:rFonts w:ascii="Garamond" w:eastAsia="Garamond" w:hAnsi="Garamond" w:cs="Garamond"/>
          <w:color w:val="000000" w:themeColor="text1"/>
          <w:sz w:val="24"/>
          <w:szCs w:val="24"/>
        </w:rPr>
        <w:t>align with at least one of the goals listed below.</w:t>
      </w:r>
    </w:p>
    <w:p w14:paraId="75B253CE" w14:textId="06210397" w:rsidR="5089CDAA" w:rsidRDefault="5089CDAA" w:rsidP="5089CDAA">
      <w:pPr>
        <w:spacing w:after="0" w:line="276" w:lineRule="auto"/>
        <w:ind w:left="-20" w:right="-20"/>
        <w:rPr>
          <w:rFonts w:ascii="Garamond" w:eastAsia="Garamond" w:hAnsi="Garamond" w:cs="Garamond"/>
          <w:color w:val="000000" w:themeColor="text1"/>
          <w:sz w:val="24"/>
          <w:szCs w:val="24"/>
        </w:rPr>
      </w:pPr>
    </w:p>
    <w:p w14:paraId="284A7EC2" w14:textId="45FB96CE" w:rsidR="032B6127" w:rsidRDefault="032B6127" w:rsidP="5089CDAA">
      <w:pPr>
        <w:spacing w:after="0" w:line="276" w:lineRule="auto"/>
        <w:ind w:right="-20"/>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lang w:val="en"/>
        </w:rPr>
        <w:t>Securing Basic Needs for All Students</w:t>
      </w:r>
    </w:p>
    <w:p w14:paraId="4E996ADA" w14:textId="43DF89E3" w:rsidR="77E39A66" w:rsidRDefault="77E39A66" w:rsidP="5089CDAA">
      <w:pPr>
        <w:spacing w:after="0" w:line="240"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 xml:space="preserve">[Please briefly describe how your funding proposal </w:t>
      </w:r>
      <w:r w:rsidRPr="5089CDAA">
        <w:rPr>
          <w:rFonts w:ascii="Garamond" w:eastAsia="Garamond" w:hAnsi="Garamond" w:cs="Garamond"/>
          <w:color w:val="000000" w:themeColor="text1"/>
          <w:sz w:val="24"/>
          <w:szCs w:val="24"/>
        </w:rPr>
        <w:t>aims to foster a supportive and caring environment with robust support systems ensuring that every student has a stable foundation upon which they can build their academic and personal lives (e.g., proposals related to food, housing, health, and other basic needs)</w:t>
      </w:r>
      <w:r w:rsidRPr="5089CDAA">
        <w:rPr>
          <w:rFonts w:ascii="Garamond" w:eastAsia="Garamond" w:hAnsi="Garamond" w:cs="Garamond"/>
          <w:sz w:val="24"/>
          <w:szCs w:val="24"/>
          <w:lang w:val="en"/>
        </w:rPr>
        <w:t>. Write N/A if not applicable to your proposal.]</w:t>
      </w:r>
    </w:p>
    <w:p w14:paraId="54F15F26" w14:textId="7722B64C" w:rsidR="5089CDAA" w:rsidRDefault="5089CDAA" w:rsidP="5089CDAA">
      <w:pPr>
        <w:rPr>
          <w:rFonts w:ascii="Garamond" w:eastAsia="Garamond" w:hAnsi="Garamond" w:cs="Garamond"/>
          <w:sz w:val="24"/>
          <w:szCs w:val="24"/>
          <w:highlight w:val="yellow"/>
          <w:lang w:val="en"/>
        </w:rPr>
      </w:pPr>
    </w:p>
    <w:p w14:paraId="704C8740" w14:textId="06672CAB" w:rsidR="20C0B1AF" w:rsidRDefault="20C0B1AF" w:rsidP="5089CDAA">
      <w:pPr>
        <w:spacing w:after="0" w:line="276" w:lineRule="auto"/>
        <w:ind w:right="-20"/>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lang w:val="en"/>
        </w:rPr>
        <w:t xml:space="preserve">Ensuring a Sustainable Future at Penn State </w:t>
      </w:r>
    </w:p>
    <w:p w14:paraId="0888EDF0" w14:textId="397109E8" w:rsidR="20C0B1AF" w:rsidRDefault="20C0B1AF" w:rsidP="5089CDAA">
      <w:pPr>
        <w:spacing w:after="0" w:line="240"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 xml:space="preserve">[Please briefly describe how your funding proposal </w:t>
      </w:r>
      <w:r w:rsidR="68E46A23" w:rsidRPr="5089CDAA">
        <w:rPr>
          <w:rFonts w:ascii="Garamond" w:eastAsia="Garamond" w:hAnsi="Garamond" w:cs="Garamond"/>
          <w:sz w:val="24"/>
          <w:szCs w:val="24"/>
          <w:lang w:val="en"/>
        </w:rPr>
        <w:t>aim</w:t>
      </w:r>
      <w:r w:rsidRPr="5089CDAA">
        <w:rPr>
          <w:rFonts w:ascii="Garamond" w:eastAsia="Garamond" w:hAnsi="Garamond" w:cs="Garamond"/>
          <w:sz w:val="24"/>
          <w:szCs w:val="24"/>
          <w:lang w:val="en"/>
        </w:rPr>
        <w:t>s to</w:t>
      </w:r>
      <w:r w:rsidR="3BEDE216" w:rsidRPr="5089CDAA">
        <w:rPr>
          <w:rFonts w:ascii="Garamond" w:eastAsia="Garamond" w:hAnsi="Garamond" w:cs="Garamond"/>
          <w:sz w:val="24"/>
          <w:szCs w:val="24"/>
          <w:lang w:val="en"/>
        </w:rPr>
        <w:t xml:space="preserve"> </w:t>
      </w:r>
      <w:r w:rsidR="00752B8A" w:rsidRPr="5089CDAA">
        <w:rPr>
          <w:rFonts w:ascii="Garamond" w:eastAsia="Garamond" w:hAnsi="Garamond" w:cs="Garamond"/>
          <w:sz w:val="24"/>
          <w:szCs w:val="24"/>
          <w:lang w:val="en"/>
        </w:rPr>
        <w:t xml:space="preserve">incorporate facets environmental sustainability </w:t>
      </w:r>
      <w:r w:rsidRPr="5089CDAA">
        <w:rPr>
          <w:rFonts w:ascii="Garamond" w:eastAsia="Garamond" w:hAnsi="Garamond" w:cs="Garamond"/>
          <w:color w:val="000000" w:themeColor="text1"/>
          <w:sz w:val="24"/>
          <w:szCs w:val="24"/>
        </w:rPr>
        <w:t xml:space="preserve">(e.g., </w:t>
      </w:r>
      <w:r w:rsidR="2DEFE5B9" w:rsidRPr="5089CDAA">
        <w:rPr>
          <w:rFonts w:ascii="Garamond" w:eastAsia="Garamond" w:hAnsi="Garamond" w:cs="Garamond"/>
          <w:color w:val="000000" w:themeColor="text1"/>
          <w:sz w:val="24"/>
          <w:szCs w:val="24"/>
        </w:rPr>
        <w:t>initiatives or efforts to reduce the campus's carbon footprint to integrating sustainability into daily operations and through student-driven initiatives</w:t>
      </w:r>
      <w:r w:rsidR="61E900BA" w:rsidRPr="5089CDAA">
        <w:rPr>
          <w:rFonts w:ascii="Garamond" w:eastAsia="Garamond" w:hAnsi="Garamond" w:cs="Garamond"/>
          <w:color w:val="000000" w:themeColor="text1"/>
          <w:sz w:val="24"/>
          <w:szCs w:val="24"/>
        </w:rPr>
        <w:t>).</w:t>
      </w:r>
      <w:r w:rsidR="61E900BA" w:rsidRPr="5089CDAA">
        <w:rPr>
          <w:rFonts w:ascii="Garamond" w:eastAsia="Garamond" w:hAnsi="Garamond" w:cs="Garamond"/>
          <w:sz w:val="24"/>
          <w:szCs w:val="24"/>
          <w:lang w:val="en"/>
        </w:rPr>
        <w:t xml:space="preserve"> Write N/A if not applicable to your proposal.</w:t>
      </w:r>
      <w:r w:rsidRPr="5089CDAA">
        <w:rPr>
          <w:rFonts w:ascii="Garamond" w:eastAsia="Garamond" w:hAnsi="Garamond" w:cs="Garamond"/>
          <w:sz w:val="24"/>
          <w:szCs w:val="24"/>
          <w:lang w:val="en"/>
        </w:rPr>
        <w:t>]</w:t>
      </w:r>
    </w:p>
    <w:p w14:paraId="75AD738D" w14:textId="0023832D" w:rsidR="5089CDAA" w:rsidRDefault="5089CDAA" w:rsidP="5089CDAA">
      <w:pPr>
        <w:rPr>
          <w:rFonts w:ascii="Garamond" w:eastAsia="Garamond" w:hAnsi="Garamond" w:cs="Garamond"/>
          <w:sz w:val="24"/>
          <w:szCs w:val="24"/>
          <w:highlight w:val="yellow"/>
          <w:lang w:val="en"/>
        </w:rPr>
      </w:pPr>
    </w:p>
    <w:p w14:paraId="5CC9AB9C" w14:textId="12B2540F" w:rsidR="51C782EB" w:rsidRDefault="51C782EB" w:rsidP="5089CDAA">
      <w:pPr>
        <w:spacing w:after="0" w:line="276" w:lineRule="auto"/>
        <w:ind w:right="-20"/>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lang w:val="en"/>
        </w:rPr>
        <w:t xml:space="preserve">Strengthening Infrastructure </w:t>
      </w:r>
      <w:r w:rsidR="582E194F" w:rsidRPr="5089CDAA">
        <w:rPr>
          <w:rFonts w:ascii="Garamond" w:eastAsia="Garamond" w:hAnsi="Garamond" w:cs="Garamond"/>
          <w:color w:val="2F5496" w:themeColor="accent1" w:themeShade="BF"/>
          <w:sz w:val="24"/>
          <w:szCs w:val="24"/>
          <w:lang w:val="en"/>
        </w:rPr>
        <w:t>and Facilities</w:t>
      </w:r>
    </w:p>
    <w:p w14:paraId="64261DEA" w14:textId="15423574" w:rsidR="51C782EB" w:rsidRDefault="51C782EB" w:rsidP="5089CDAA">
      <w:pPr>
        <w:spacing w:after="0" w:line="240"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 xml:space="preserve">[Please briefly describe how your funding proposal aims to </w:t>
      </w:r>
      <w:r w:rsidR="3547580F" w:rsidRPr="5089CDAA">
        <w:rPr>
          <w:rFonts w:ascii="Garamond" w:eastAsia="Garamond" w:hAnsi="Garamond" w:cs="Garamond"/>
          <w:sz w:val="24"/>
          <w:szCs w:val="24"/>
          <w:lang w:val="en"/>
        </w:rPr>
        <w:t>invest in student-facing physical spaces</w:t>
      </w:r>
      <w:r w:rsidRPr="5089CDAA">
        <w:rPr>
          <w:rFonts w:ascii="Garamond" w:eastAsia="Garamond" w:hAnsi="Garamond" w:cs="Garamond"/>
          <w:sz w:val="24"/>
          <w:szCs w:val="24"/>
          <w:lang w:val="en"/>
        </w:rPr>
        <w:t xml:space="preserve"> </w:t>
      </w:r>
      <w:r w:rsidRPr="5089CDAA">
        <w:rPr>
          <w:rFonts w:ascii="Garamond" w:eastAsia="Garamond" w:hAnsi="Garamond" w:cs="Garamond"/>
          <w:color w:val="000000" w:themeColor="text1"/>
          <w:sz w:val="24"/>
          <w:szCs w:val="24"/>
        </w:rPr>
        <w:t xml:space="preserve">(e.g., </w:t>
      </w:r>
      <w:r w:rsidR="6FBEDAB5" w:rsidRPr="5089CDAA">
        <w:rPr>
          <w:rFonts w:ascii="Garamond" w:eastAsia="Garamond" w:hAnsi="Garamond" w:cs="Garamond"/>
          <w:color w:val="000000" w:themeColor="text1"/>
          <w:sz w:val="24"/>
          <w:szCs w:val="24"/>
        </w:rPr>
        <w:t>new buildings, room renovations, and facility upgrades</w:t>
      </w:r>
      <w:r w:rsidRPr="5089CDAA">
        <w:rPr>
          <w:rFonts w:ascii="Garamond" w:eastAsia="Garamond" w:hAnsi="Garamond" w:cs="Garamond"/>
          <w:sz w:val="24"/>
          <w:szCs w:val="24"/>
          <w:lang w:val="en"/>
        </w:rPr>
        <w:t>.</w:t>
      </w:r>
      <w:r w:rsidR="328C74AA" w:rsidRPr="5089CDAA">
        <w:rPr>
          <w:rFonts w:ascii="Garamond" w:eastAsia="Garamond" w:hAnsi="Garamond" w:cs="Garamond"/>
          <w:sz w:val="24"/>
          <w:szCs w:val="24"/>
          <w:lang w:val="en"/>
        </w:rPr>
        <w:t xml:space="preserve"> Write N/A if not applicable to your proposal.</w:t>
      </w:r>
      <w:r w:rsidRPr="5089CDAA">
        <w:rPr>
          <w:rFonts w:ascii="Garamond" w:eastAsia="Garamond" w:hAnsi="Garamond" w:cs="Garamond"/>
          <w:sz w:val="24"/>
          <w:szCs w:val="24"/>
          <w:lang w:val="en"/>
        </w:rPr>
        <w:t>]</w:t>
      </w:r>
    </w:p>
    <w:p w14:paraId="11AC4961" w14:textId="0530BB53" w:rsidR="5089CDAA" w:rsidRDefault="5089CDAA" w:rsidP="5089CDAA">
      <w:pPr>
        <w:spacing w:after="0" w:line="240" w:lineRule="auto"/>
        <w:ind w:left="-20" w:right="-20"/>
        <w:rPr>
          <w:rFonts w:ascii="Garamond" w:eastAsia="Garamond" w:hAnsi="Garamond" w:cs="Garamond"/>
          <w:sz w:val="24"/>
          <w:szCs w:val="24"/>
          <w:lang w:val="en"/>
        </w:rPr>
      </w:pPr>
    </w:p>
    <w:p w14:paraId="0D97900B" w14:textId="56C23A33" w:rsidR="6C2B13C4" w:rsidRDefault="6C2B13C4" w:rsidP="5089CDAA">
      <w:pPr>
        <w:spacing w:after="0" w:line="276" w:lineRule="auto"/>
        <w:ind w:right="-20"/>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lang w:val="en"/>
        </w:rPr>
        <w:t xml:space="preserve">Enhancing Recreation and Entertainment </w:t>
      </w:r>
    </w:p>
    <w:p w14:paraId="2DF34A26" w14:textId="603897AD" w:rsidR="6C2B13C4" w:rsidRDefault="6C2B13C4" w:rsidP="5089CDAA">
      <w:pPr>
        <w:spacing w:after="0" w:line="240" w:lineRule="auto"/>
        <w:ind w:left="-20" w:right="-20"/>
        <w:rPr>
          <w:rFonts w:ascii="Garamond" w:eastAsia="Garamond" w:hAnsi="Garamond" w:cs="Garamond"/>
          <w:color w:val="000000" w:themeColor="text1"/>
          <w:sz w:val="24"/>
          <w:szCs w:val="24"/>
        </w:rPr>
      </w:pPr>
      <w:r w:rsidRPr="5089CDAA">
        <w:rPr>
          <w:rFonts w:ascii="Garamond" w:eastAsia="Garamond" w:hAnsi="Garamond" w:cs="Garamond"/>
          <w:sz w:val="24"/>
          <w:szCs w:val="24"/>
          <w:lang w:val="en"/>
        </w:rPr>
        <w:t xml:space="preserve">[Please briefly describe how your funding proposal </w:t>
      </w:r>
      <w:r w:rsidR="2A1D550C" w:rsidRPr="5089CDAA">
        <w:rPr>
          <w:rFonts w:ascii="Garamond" w:eastAsia="Garamond" w:hAnsi="Garamond" w:cs="Garamond"/>
          <w:sz w:val="24"/>
          <w:szCs w:val="24"/>
          <w:lang w:val="en"/>
        </w:rPr>
        <w:t xml:space="preserve">enhances recreation and entertainment for students to </w:t>
      </w:r>
      <w:r w:rsidR="2A1D550C" w:rsidRPr="5089CDAA">
        <w:rPr>
          <w:rFonts w:ascii="Garamond" w:eastAsia="Garamond" w:hAnsi="Garamond" w:cs="Garamond"/>
          <w:color w:val="000000" w:themeColor="text1"/>
          <w:sz w:val="24"/>
          <w:szCs w:val="24"/>
        </w:rPr>
        <w:t>ensures that they have access to spaces and programs that contribute to their physical, mental, and emotional well-being</w:t>
      </w:r>
      <w:r w:rsidRPr="5089CDAA">
        <w:rPr>
          <w:rFonts w:ascii="Garamond" w:eastAsia="Garamond" w:hAnsi="Garamond" w:cs="Garamond"/>
          <w:sz w:val="24"/>
          <w:szCs w:val="24"/>
          <w:lang w:val="en"/>
        </w:rPr>
        <w:t xml:space="preserve"> </w:t>
      </w:r>
      <w:r w:rsidRPr="5089CDAA">
        <w:rPr>
          <w:rFonts w:ascii="Garamond" w:eastAsia="Garamond" w:hAnsi="Garamond" w:cs="Garamond"/>
          <w:color w:val="000000" w:themeColor="text1"/>
          <w:sz w:val="24"/>
          <w:szCs w:val="24"/>
        </w:rPr>
        <w:t xml:space="preserve">(e.g., </w:t>
      </w:r>
      <w:r w:rsidR="7EA80C9B" w:rsidRPr="5089CDAA">
        <w:rPr>
          <w:rFonts w:ascii="Garamond" w:eastAsia="Garamond" w:hAnsi="Garamond" w:cs="Garamond"/>
          <w:color w:val="000000" w:themeColor="text1"/>
          <w:sz w:val="24"/>
          <w:szCs w:val="24"/>
        </w:rPr>
        <w:t>sports facilities, performing arts and cultural centers, and concerts.</w:t>
      </w:r>
      <w:r w:rsidR="4388CA26" w:rsidRPr="5089CDAA">
        <w:rPr>
          <w:rFonts w:ascii="Garamond" w:eastAsia="Garamond" w:hAnsi="Garamond" w:cs="Garamond"/>
          <w:color w:val="000000" w:themeColor="text1"/>
          <w:sz w:val="24"/>
          <w:szCs w:val="24"/>
        </w:rPr>
        <w:t xml:space="preserve">) </w:t>
      </w:r>
      <w:r w:rsidR="4388CA26" w:rsidRPr="5089CDAA">
        <w:rPr>
          <w:rFonts w:ascii="Garamond" w:eastAsia="Garamond" w:hAnsi="Garamond" w:cs="Garamond"/>
          <w:sz w:val="24"/>
          <w:szCs w:val="24"/>
          <w:lang w:val="en"/>
        </w:rPr>
        <w:t>Write N/A if not applicable to your proposal.</w:t>
      </w:r>
      <w:r w:rsidR="7EA80C9B" w:rsidRPr="5089CDAA">
        <w:rPr>
          <w:rFonts w:ascii="Garamond" w:eastAsia="Garamond" w:hAnsi="Garamond" w:cs="Garamond"/>
          <w:color w:val="000000" w:themeColor="text1"/>
          <w:sz w:val="24"/>
          <w:szCs w:val="24"/>
        </w:rPr>
        <w:t>]</w:t>
      </w:r>
    </w:p>
    <w:p w14:paraId="4EF0376B" w14:textId="0AB1616C" w:rsidR="5089CDAA" w:rsidRDefault="5089CDAA" w:rsidP="5089CDAA">
      <w:pPr>
        <w:spacing w:after="0" w:line="240" w:lineRule="auto"/>
        <w:ind w:left="-20" w:right="-20"/>
        <w:rPr>
          <w:rFonts w:ascii="Garamond" w:eastAsia="Garamond" w:hAnsi="Garamond" w:cs="Garamond"/>
          <w:sz w:val="24"/>
          <w:szCs w:val="24"/>
          <w:lang w:val="en"/>
        </w:rPr>
      </w:pPr>
    </w:p>
    <w:p w14:paraId="2B101F56" w14:textId="4DC5F2BD" w:rsidR="56BD7091" w:rsidRDefault="56BD7091" w:rsidP="5089CDAA">
      <w:pPr>
        <w:spacing w:after="0" w:line="276" w:lineRule="auto"/>
        <w:ind w:right="-20"/>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lang w:val="en"/>
        </w:rPr>
        <w:t>Promoting Diversity, Equity, Inclusion, and Belonging</w:t>
      </w:r>
    </w:p>
    <w:p w14:paraId="51DD4636" w14:textId="52612EAE" w:rsidR="56BD7091" w:rsidRDefault="56BD7091" w:rsidP="5089CDAA">
      <w:pPr>
        <w:spacing w:after="0" w:line="240"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 xml:space="preserve">[Please briefly describe how your funding proposal </w:t>
      </w:r>
      <w:r w:rsidR="0AB2263D" w:rsidRPr="5089CDAA">
        <w:rPr>
          <w:rFonts w:ascii="Garamond" w:eastAsia="Garamond" w:hAnsi="Garamond" w:cs="Garamond"/>
          <w:sz w:val="24"/>
          <w:szCs w:val="24"/>
          <w:lang w:val="en"/>
        </w:rPr>
        <w:t xml:space="preserve">promotes an inclusive and equitable student community by supporting cultural understanding, equity in opportunities, and a sense of belonging for students from historically underrepresented communities and </w:t>
      </w:r>
      <w:r w:rsidR="0B431335" w:rsidRPr="5089CDAA">
        <w:rPr>
          <w:rFonts w:ascii="Garamond" w:eastAsia="Garamond" w:hAnsi="Garamond" w:cs="Garamond"/>
          <w:sz w:val="24"/>
          <w:szCs w:val="24"/>
          <w:lang w:val="en"/>
        </w:rPr>
        <w:t xml:space="preserve">students who hold </w:t>
      </w:r>
      <w:r w:rsidR="0AB2263D" w:rsidRPr="5089CDAA">
        <w:rPr>
          <w:rFonts w:ascii="Garamond" w:eastAsia="Garamond" w:hAnsi="Garamond" w:cs="Garamond"/>
          <w:sz w:val="24"/>
          <w:szCs w:val="24"/>
          <w:lang w:val="en"/>
        </w:rPr>
        <w:t>different perspectives.</w:t>
      </w:r>
      <w:r w:rsidR="7ED770A3" w:rsidRPr="5089CDAA">
        <w:rPr>
          <w:rFonts w:ascii="Garamond" w:eastAsia="Garamond" w:hAnsi="Garamond" w:cs="Garamond"/>
          <w:sz w:val="24"/>
          <w:szCs w:val="24"/>
          <w:lang w:val="en"/>
        </w:rPr>
        <w:t xml:space="preserve"> Write N/A if not applicable to your proposal.</w:t>
      </w:r>
      <w:r w:rsidR="0AB2263D" w:rsidRPr="5089CDAA">
        <w:rPr>
          <w:rFonts w:ascii="Garamond" w:eastAsia="Garamond" w:hAnsi="Garamond" w:cs="Garamond"/>
          <w:sz w:val="24"/>
          <w:szCs w:val="24"/>
          <w:lang w:val="en"/>
        </w:rPr>
        <w:t>]</w:t>
      </w:r>
    </w:p>
    <w:p w14:paraId="4A1DDB12" w14:textId="044C26D8" w:rsidR="5089CDAA" w:rsidRDefault="5089CDAA" w:rsidP="5089CDAA">
      <w:pPr>
        <w:spacing w:after="0" w:line="240" w:lineRule="auto"/>
        <w:ind w:left="-20" w:right="-20"/>
        <w:rPr>
          <w:rFonts w:ascii="Garamond" w:eastAsia="Garamond" w:hAnsi="Garamond" w:cs="Garamond"/>
          <w:sz w:val="24"/>
          <w:szCs w:val="24"/>
          <w:lang w:val="en"/>
        </w:rPr>
      </w:pPr>
    </w:p>
    <w:p w14:paraId="7C4B574E" w14:textId="073D04B7" w:rsidR="5C069C78" w:rsidRDefault="5C069C78" w:rsidP="5089CDAA">
      <w:pPr>
        <w:spacing w:after="0" w:line="276" w:lineRule="auto"/>
        <w:ind w:right="-20"/>
        <w:rPr>
          <w:rFonts w:ascii="Garamond" w:eastAsia="Garamond" w:hAnsi="Garamond" w:cs="Garamond"/>
          <w:color w:val="2F5496" w:themeColor="accent1" w:themeShade="BF"/>
          <w:sz w:val="24"/>
          <w:szCs w:val="24"/>
          <w:lang w:val="en"/>
        </w:rPr>
      </w:pPr>
      <w:r w:rsidRPr="5089CDAA">
        <w:rPr>
          <w:rFonts w:ascii="Garamond" w:eastAsia="Garamond" w:hAnsi="Garamond" w:cs="Garamond"/>
          <w:color w:val="2F5496" w:themeColor="accent1" w:themeShade="BF"/>
          <w:sz w:val="24"/>
          <w:szCs w:val="24"/>
          <w:lang w:val="en"/>
        </w:rPr>
        <w:t xml:space="preserve">Encouraging </w:t>
      </w:r>
      <w:r w:rsidR="3B4AD5F7" w:rsidRPr="5089CDAA">
        <w:rPr>
          <w:rFonts w:ascii="Garamond" w:eastAsia="Garamond" w:hAnsi="Garamond" w:cs="Garamond"/>
          <w:color w:val="2F5496" w:themeColor="accent1" w:themeShade="BF"/>
          <w:sz w:val="24"/>
          <w:szCs w:val="24"/>
          <w:lang w:val="en"/>
        </w:rPr>
        <w:t>C</w:t>
      </w:r>
      <w:r w:rsidRPr="5089CDAA">
        <w:rPr>
          <w:rFonts w:ascii="Garamond" w:eastAsia="Garamond" w:hAnsi="Garamond" w:cs="Garamond"/>
          <w:color w:val="2F5496" w:themeColor="accent1" w:themeShade="BF"/>
          <w:sz w:val="24"/>
          <w:szCs w:val="24"/>
          <w:lang w:val="en"/>
        </w:rPr>
        <w:t xml:space="preserve">ollaborative Student Programming and Involvement </w:t>
      </w:r>
    </w:p>
    <w:p w14:paraId="45DB107D" w14:textId="4E11F3A3" w:rsidR="26694172" w:rsidRDefault="26694172" w:rsidP="5089CDAA">
      <w:pPr>
        <w:pBdr>
          <w:bottom w:val="double" w:sz="24" w:space="1" w:color="000000"/>
        </w:pBdr>
        <w:spacing w:after="0" w:line="240" w:lineRule="auto"/>
        <w:ind w:left="-20" w:right="-20"/>
        <w:rPr>
          <w:rFonts w:ascii="Garamond" w:eastAsia="Garamond" w:hAnsi="Garamond" w:cs="Garamond"/>
          <w:color w:val="000000" w:themeColor="text1"/>
          <w:sz w:val="24"/>
          <w:szCs w:val="24"/>
        </w:rPr>
      </w:pPr>
      <w:r w:rsidRPr="5089CDAA">
        <w:rPr>
          <w:rFonts w:ascii="Garamond" w:eastAsia="Garamond" w:hAnsi="Garamond" w:cs="Garamond"/>
          <w:color w:val="000000" w:themeColor="text1"/>
          <w:sz w:val="24"/>
          <w:szCs w:val="24"/>
        </w:rPr>
        <w:t>[</w:t>
      </w:r>
      <w:r w:rsidR="276A7558" w:rsidRPr="5089CDAA">
        <w:rPr>
          <w:rFonts w:ascii="Garamond" w:eastAsia="Garamond" w:hAnsi="Garamond" w:cs="Garamond"/>
          <w:color w:val="000000" w:themeColor="text1"/>
          <w:sz w:val="24"/>
          <w:szCs w:val="24"/>
        </w:rPr>
        <w:t xml:space="preserve">Please briefly describe how your funding proposal aims to foster active </w:t>
      </w:r>
      <w:r w:rsidR="3918D27C" w:rsidRPr="5089CDAA">
        <w:rPr>
          <w:rFonts w:ascii="Garamond" w:eastAsia="Garamond" w:hAnsi="Garamond" w:cs="Garamond"/>
          <w:color w:val="000000" w:themeColor="text1"/>
          <w:sz w:val="24"/>
          <w:szCs w:val="24"/>
        </w:rPr>
        <w:t xml:space="preserve">student </w:t>
      </w:r>
      <w:r w:rsidR="276A7558" w:rsidRPr="5089CDAA">
        <w:rPr>
          <w:rFonts w:ascii="Garamond" w:eastAsia="Garamond" w:hAnsi="Garamond" w:cs="Garamond"/>
          <w:color w:val="000000" w:themeColor="text1"/>
          <w:sz w:val="24"/>
          <w:szCs w:val="24"/>
        </w:rPr>
        <w:t xml:space="preserve">participation in your proposed programs and initiatives (e.g., student-led clubs, organizations, events, </w:t>
      </w:r>
      <w:proofErr w:type="gramStart"/>
      <w:r w:rsidR="276A7558" w:rsidRPr="5089CDAA">
        <w:rPr>
          <w:rFonts w:ascii="Garamond" w:eastAsia="Garamond" w:hAnsi="Garamond" w:cs="Garamond"/>
          <w:color w:val="000000" w:themeColor="text1"/>
          <w:sz w:val="24"/>
          <w:szCs w:val="24"/>
        </w:rPr>
        <w:t>leadership</w:t>
      </w:r>
      <w:proofErr w:type="gramEnd"/>
      <w:r w:rsidR="276A7558" w:rsidRPr="5089CDAA">
        <w:rPr>
          <w:rFonts w:ascii="Garamond" w:eastAsia="Garamond" w:hAnsi="Garamond" w:cs="Garamond"/>
          <w:color w:val="000000" w:themeColor="text1"/>
          <w:sz w:val="24"/>
          <w:szCs w:val="24"/>
        </w:rPr>
        <w:t xml:space="preserve"> and professional development, etc.).</w:t>
      </w:r>
      <w:r w:rsidR="1331E13C" w:rsidRPr="5089CDAA">
        <w:rPr>
          <w:rFonts w:ascii="Garamond" w:eastAsia="Garamond" w:hAnsi="Garamond" w:cs="Garamond"/>
          <w:color w:val="000000" w:themeColor="text1"/>
          <w:sz w:val="24"/>
          <w:szCs w:val="24"/>
        </w:rPr>
        <w:t xml:space="preserve"> </w:t>
      </w:r>
      <w:r w:rsidR="55B4C233" w:rsidRPr="5089CDAA">
        <w:rPr>
          <w:rFonts w:ascii="Garamond" w:eastAsia="Garamond" w:hAnsi="Garamond" w:cs="Garamond"/>
          <w:sz w:val="24"/>
          <w:szCs w:val="24"/>
          <w:lang w:val="en"/>
        </w:rPr>
        <w:t>Write N/A if not applicable to your proposal.</w:t>
      </w:r>
      <w:r w:rsidR="55B4C233" w:rsidRPr="5089CDAA">
        <w:rPr>
          <w:rFonts w:ascii="Garamond" w:eastAsia="Garamond" w:hAnsi="Garamond" w:cs="Garamond"/>
          <w:color w:val="000000" w:themeColor="text1"/>
          <w:sz w:val="24"/>
          <w:szCs w:val="24"/>
        </w:rPr>
        <w:t>]</w:t>
      </w:r>
    </w:p>
    <w:p w14:paraId="05E1BDD9" w14:textId="753FD927" w:rsidR="5089CDAA" w:rsidRDefault="5089CDAA" w:rsidP="5089CDAA">
      <w:pPr>
        <w:pBdr>
          <w:bottom w:val="double" w:sz="24" w:space="1" w:color="000000"/>
        </w:pBdr>
        <w:spacing w:after="0" w:line="240" w:lineRule="auto"/>
        <w:ind w:left="-20" w:right="-20"/>
        <w:rPr>
          <w:rFonts w:ascii="Garamond" w:eastAsia="Garamond" w:hAnsi="Garamond" w:cs="Garamond"/>
          <w:color w:val="000000" w:themeColor="text1"/>
          <w:sz w:val="24"/>
          <w:szCs w:val="24"/>
        </w:rPr>
      </w:pPr>
    </w:p>
    <w:p w14:paraId="0BC72936" w14:textId="5C043061" w:rsidR="00400EFD" w:rsidRDefault="718A87E8" w:rsidP="5089CDAA">
      <w:pPr>
        <w:spacing w:after="0" w:line="276" w:lineRule="auto"/>
        <w:ind w:left="-20" w:right="-20"/>
        <w:rPr>
          <w:rFonts w:ascii="Garamond" w:eastAsia="Garamond" w:hAnsi="Garamond" w:cs="Garamond"/>
          <w:b/>
          <w:bCs/>
          <w:sz w:val="24"/>
          <w:szCs w:val="24"/>
          <w:lang w:val="en"/>
        </w:rPr>
      </w:pPr>
      <w:r w:rsidRPr="5089CDAA">
        <w:rPr>
          <w:rFonts w:ascii="Garamond" w:eastAsia="Garamond" w:hAnsi="Garamond" w:cs="Garamond"/>
          <w:b/>
          <w:bCs/>
          <w:sz w:val="24"/>
          <w:szCs w:val="24"/>
          <w:lang w:val="en"/>
        </w:rPr>
        <w:t>Future Considerations</w:t>
      </w:r>
    </w:p>
    <w:p w14:paraId="75C27270" w14:textId="79F7FA59" w:rsidR="00400EFD" w:rsidRDefault="61557949" w:rsidP="5089CDAA">
      <w:pPr>
        <w:spacing w:after="0" w:line="276" w:lineRule="auto"/>
        <w:ind w:left="-20" w:right="-20"/>
        <w:rPr>
          <w:rFonts w:ascii="Garamond" w:eastAsia="Garamond" w:hAnsi="Garamond" w:cs="Garamond"/>
          <w:sz w:val="24"/>
          <w:szCs w:val="24"/>
          <w:lang w:val="en"/>
        </w:rPr>
      </w:pPr>
      <w:r w:rsidRPr="18862B04">
        <w:rPr>
          <w:rFonts w:ascii="Garamond" w:eastAsia="Garamond" w:hAnsi="Garamond" w:cs="Garamond"/>
          <w:sz w:val="24"/>
          <w:szCs w:val="24"/>
          <w:lang w:val="en"/>
        </w:rPr>
        <w:t>[</w:t>
      </w:r>
      <w:r w:rsidR="718A87E8" w:rsidRPr="18862B04">
        <w:rPr>
          <w:rFonts w:ascii="Garamond" w:eastAsia="Garamond" w:hAnsi="Garamond" w:cs="Garamond"/>
          <w:sz w:val="24"/>
          <w:szCs w:val="24"/>
          <w:lang w:val="en"/>
        </w:rPr>
        <w:t>Describe any special circumstances /considerations that may impact future fundings requests differently after this fee cycle. For example, if you are aware of a funding source (i.e., grant money) that will not be available after this fiscal year, please make note.</w:t>
      </w:r>
      <w:r w:rsidR="69ED3022" w:rsidRPr="18862B04">
        <w:rPr>
          <w:rFonts w:ascii="Garamond" w:eastAsia="Garamond" w:hAnsi="Garamond" w:cs="Garamond"/>
          <w:sz w:val="24"/>
          <w:szCs w:val="24"/>
          <w:lang w:val="en"/>
        </w:rPr>
        <w:t>]</w:t>
      </w:r>
    </w:p>
    <w:p w14:paraId="25080C6D" w14:textId="1A95D585" w:rsidR="00400EFD" w:rsidRDefault="718A87E8" w:rsidP="5089CDAA">
      <w:pPr>
        <w:spacing w:after="0" w:line="276" w:lineRule="auto"/>
        <w:ind w:left="-20" w:right="-20"/>
        <w:rPr>
          <w:rFonts w:ascii="Garamond" w:eastAsia="Garamond" w:hAnsi="Garamond" w:cs="Garamond"/>
          <w:sz w:val="24"/>
          <w:szCs w:val="24"/>
          <w:lang w:val="en"/>
        </w:rPr>
      </w:pPr>
      <w:r w:rsidRPr="5089CDAA">
        <w:rPr>
          <w:rFonts w:ascii="Garamond" w:eastAsia="Garamond" w:hAnsi="Garamond" w:cs="Garamond"/>
          <w:sz w:val="24"/>
          <w:szCs w:val="24"/>
          <w:lang w:val="en"/>
        </w:rPr>
        <w:t xml:space="preserve"> </w:t>
      </w:r>
    </w:p>
    <w:p w14:paraId="36D331E6" w14:textId="6A033D73" w:rsidR="00400EFD" w:rsidRDefault="718A87E8" w:rsidP="5089CDAA">
      <w:pPr>
        <w:spacing w:after="0" w:line="257" w:lineRule="auto"/>
        <w:ind w:left="-20" w:right="-20"/>
        <w:rPr>
          <w:rFonts w:ascii="Garamond" w:eastAsia="Garamond" w:hAnsi="Garamond" w:cs="Garamond"/>
          <w:color w:val="000000" w:themeColor="text1"/>
          <w:sz w:val="24"/>
          <w:szCs w:val="24"/>
          <w:lang w:val="en"/>
        </w:rPr>
      </w:pPr>
      <w:r w:rsidRPr="18862B04">
        <w:rPr>
          <w:rFonts w:ascii="Garamond" w:eastAsia="Garamond" w:hAnsi="Garamond" w:cs="Garamond"/>
          <w:b/>
          <w:bCs/>
          <w:color w:val="000000" w:themeColor="text1"/>
          <w:sz w:val="24"/>
          <w:szCs w:val="24"/>
          <w:lang w:val="en"/>
        </w:rPr>
        <w:t>Conclusion</w:t>
      </w:r>
      <w:r w:rsidR="00000000">
        <w:br/>
      </w:r>
      <w:r w:rsidR="5EFD551E" w:rsidRPr="18862B04">
        <w:rPr>
          <w:rFonts w:ascii="Garamond" w:eastAsia="Garamond" w:hAnsi="Garamond" w:cs="Garamond"/>
          <w:color w:val="000000" w:themeColor="text1"/>
          <w:sz w:val="24"/>
          <w:szCs w:val="24"/>
          <w:lang w:val="en"/>
        </w:rPr>
        <w:t>[</w:t>
      </w:r>
      <w:r w:rsidRPr="18862B04">
        <w:rPr>
          <w:rFonts w:ascii="Garamond" w:eastAsia="Garamond" w:hAnsi="Garamond" w:cs="Garamond"/>
          <w:color w:val="000000" w:themeColor="text1"/>
          <w:sz w:val="24"/>
          <w:szCs w:val="24"/>
          <w:lang w:val="en"/>
        </w:rPr>
        <w:t xml:space="preserve">Provide a summary of the main benefits of your unit’s services, programs, etc. Explain why the Student Initiated Fee is an appropriate funding mechanism and detail how receiving Student Initiated </w:t>
      </w:r>
      <w:r w:rsidRPr="18862B04">
        <w:rPr>
          <w:rFonts w:ascii="Garamond" w:eastAsia="Garamond" w:hAnsi="Garamond" w:cs="Garamond"/>
          <w:color w:val="000000" w:themeColor="text1"/>
          <w:sz w:val="24"/>
          <w:szCs w:val="24"/>
          <w:lang w:val="en"/>
        </w:rPr>
        <w:lastRenderedPageBreak/>
        <w:t>Fee funding will positively impact students.</w:t>
      </w:r>
      <w:r w:rsidR="23D85A41" w:rsidRPr="18862B04">
        <w:rPr>
          <w:rFonts w:ascii="Garamond" w:eastAsia="Garamond" w:hAnsi="Garamond" w:cs="Garamond"/>
          <w:color w:val="000000" w:themeColor="text1"/>
          <w:sz w:val="24"/>
          <w:szCs w:val="24"/>
          <w:lang w:val="en"/>
        </w:rPr>
        <w:t>]</w:t>
      </w:r>
      <w:r w:rsidR="00000000">
        <w:br/>
      </w:r>
      <w:r w:rsidRPr="18862B04">
        <w:rPr>
          <w:rFonts w:ascii="Garamond" w:eastAsia="Garamond" w:hAnsi="Garamond" w:cs="Garamond"/>
          <w:sz w:val="24"/>
          <w:szCs w:val="24"/>
        </w:rPr>
        <w:t xml:space="preserve"> </w:t>
      </w:r>
      <w:r w:rsidR="00000000">
        <w:br/>
      </w:r>
      <w:r w:rsidRPr="18862B04">
        <w:rPr>
          <w:rFonts w:ascii="Garamond" w:eastAsia="Garamond" w:hAnsi="Garamond" w:cs="Garamond"/>
          <w:b/>
          <w:bCs/>
          <w:color w:val="000000" w:themeColor="text1"/>
          <w:sz w:val="24"/>
          <w:szCs w:val="24"/>
          <w:lang w:val="en"/>
        </w:rPr>
        <w:t>Appendix (If Necessary)</w:t>
      </w:r>
      <w:r w:rsidR="00000000">
        <w:br/>
      </w:r>
      <w:r w:rsidRPr="18862B04">
        <w:rPr>
          <w:rFonts w:ascii="Garamond" w:eastAsia="Garamond" w:hAnsi="Garamond" w:cs="Garamond"/>
          <w:color w:val="000000" w:themeColor="text1"/>
          <w:sz w:val="24"/>
          <w:szCs w:val="24"/>
          <w:lang w:val="en"/>
        </w:rPr>
        <w:t xml:space="preserve">Attach any additional data that </w:t>
      </w:r>
      <w:proofErr w:type="spellStart"/>
      <w:r w:rsidRPr="18862B04">
        <w:rPr>
          <w:rFonts w:ascii="Garamond" w:eastAsia="Garamond" w:hAnsi="Garamond" w:cs="Garamond"/>
          <w:color w:val="000000" w:themeColor="text1"/>
          <w:sz w:val="24"/>
          <w:szCs w:val="24"/>
          <w:lang w:val="en"/>
        </w:rPr>
        <w:t>coudd</w:t>
      </w:r>
      <w:proofErr w:type="spellEnd"/>
      <w:r w:rsidRPr="18862B04">
        <w:rPr>
          <w:rFonts w:ascii="Garamond" w:eastAsia="Garamond" w:hAnsi="Garamond" w:cs="Garamond"/>
          <w:color w:val="000000" w:themeColor="text1"/>
          <w:sz w:val="24"/>
          <w:szCs w:val="24"/>
          <w:lang w:val="en"/>
        </w:rPr>
        <w:t xml:space="preserve"> help the Fee Board evaluate the funding request at the end of the proposal.</w:t>
      </w:r>
    </w:p>
    <w:p w14:paraId="7F31AB70" w14:textId="51085042" w:rsidR="00400EFD" w:rsidRDefault="718A87E8" w:rsidP="5089CDAA">
      <w:pPr>
        <w:spacing w:after="0" w:line="257" w:lineRule="auto"/>
        <w:ind w:left="-20" w:right="-20"/>
        <w:rPr>
          <w:rFonts w:ascii="Garamond" w:eastAsia="Garamond" w:hAnsi="Garamond" w:cs="Garamond"/>
          <w:sz w:val="24"/>
          <w:szCs w:val="24"/>
        </w:rPr>
      </w:pPr>
      <w:r w:rsidRPr="5089CDAA">
        <w:rPr>
          <w:rFonts w:ascii="Garamond" w:eastAsia="Garamond" w:hAnsi="Garamond" w:cs="Garamond"/>
          <w:sz w:val="24"/>
          <w:szCs w:val="24"/>
        </w:rPr>
        <w:t xml:space="preserve"> </w:t>
      </w:r>
    </w:p>
    <w:p w14:paraId="55DB8FD4" w14:textId="4776E887" w:rsidR="00400EFD" w:rsidRDefault="00400EFD" w:rsidP="46CF8D93">
      <w:pPr>
        <w:spacing w:after="0" w:line="257" w:lineRule="auto"/>
        <w:ind w:left="-20" w:right="-20"/>
      </w:pPr>
    </w:p>
    <w:p w14:paraId="2C078E63" w14:textId="56EDA831" w:rsidR="00400EFD" w:rsidRDefault="00400EFD" w:rsidP="5089CDAA">
      <w:pPr>
        <w:spacing w:after="0" w:line="257" w:lineRule="auto"/>
        <w:ind w:left="-20" w:right="-20"/>
      </w:pPr>
    </w:p>
    <w:sectPr w:rsidR="00400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kBk5VXeO" int2:invalidationBookmarkName="" int2:hashCode="QrMnlHkrSDE80b" int2:id="gu5wils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14E"/>
    <w:multiLevelType w:val="hybridMultilevel"/>
    <w:tmpl w:val="C80E7EB0"/>
    <w:lvl w:ilvl="0" w:tplc="B25050F2">
      <w:start w:val="2"/>
      <w:numFmt w:val="decimal"/>
      <w:lvlText w:val="%1."/>
      <w:lvlJc w:val="left"/>
      <w:pPr>
        <w:ind w:left="720" w:hanging="360"/>
      </w:pPr>
    </w:lvl>
    <w:lvl w:ilvl="1" w:tplc="D43200A6">
      <w:start w:val="1"/>
      <w:numFmt w:val="lowerLetter"/>
      <w:lvlText w:val="%2."/>
      <w:lvlJc w:val="left"/>
      <w:pPr>
        <w:ind w:left="1440" w:hanging="360"/>
      </w:pPr>
    </w:lvl>
    <w:lvl w:ilvl="2" w:tplc="3F609668">
      <w:start w:val="1"/>
      <w:numFmt w:val="lowerRoman"/>
      <w:lvlText w:val="%3."/>
      <w:lvlJc w:val="right"/>
      <w:pPr>
        <w:ind w:left="2160" w:hanging="180"/>
      </w:pPr>
    </w:lvl>
    <w:lvl w:ilvl="3" w:tplc="BEC86E14">
      <w:start w:val="1"/>
      <w:numFmt w:val="decimal"/>
      <w:lvlText w:val="%4."/>
      <w:lvlJc w:val="left"/>
      <w:pPr>
        <w:ind w:left="2880" w:hanging="360"/>
      </w:pPr>
    </w:lvl>
    <w:lvl w:ilvl="4" w:tplc="5BBC8FDC">
      <w:start w:val="1"/>
      <w:numFmt w:val="lowerLetter"/>
      <w:lvlText w:val="%5."/>
      <w:lvlJc w:val="left"/>
      <w:pPr>
        <w:ind w:left="3600" w:hanging="360"/>
      </w:pPr>
    </w:lvl>
    <w:lvl w:ilvl="5" w:tplc="8D9E5720">
      <w:start w:val="1"/>
      <w:numFmt w:val="lowerRoman"/>
      <w:lvlText w:val="%6."/>
      <w:lvlJc w:val="right"/>
      <w:pPr>
        <w:ind w:left="4320" w:hanging="180"/>
      </w:pPr>
    </w:lvl>
    <w:lvl w:ilvl="6" w:tplc="DCB6CC4C">
      <w:start w:val="1"/>
      <w:numFmt w:val="decimal"/>
      <w:lvlText w:val="%7."/>
      <w:lvlJc w:val="left"/>
      <w:pPr>
        <w:ind w:left="5040" w:hanging="360"/>
      </w:pPr>
    </w:lvl>
    <w:lvl w:ilvl="7" w:tplc="08F03AF2">
      <w:start w:val="1"/>
      <w:numFmt w:val="lowerLetter"/>
      <w:lvlText w:val="%8."/>
      <w:lvlJc w:val="left"/>
      <w:pPr>
        <w:ind w:left="5760" w:hanging="360"/>
      </w:pPr>
    </w:lvl>
    <w:lvl w:ilvl="8" w:tplc="D7C66F0A">
      <w:start w:val="1"/>
      <w:numFmt w:val="lowerRoman"/>
      <w:lvlText w:val="%9."/>
      <w:lvlJc w:val="right"/>
      <w:pPr>
        <w:ind w:left="6480" w:hanging="180"/>
      </w:pPr>
    </w:lvl>
  </w:abstractNum>
  <w:abstractNum w:abstractNumId="1" w15:restartNumberingAfterBreak="0">
    <w:nsid w:val="122334BE"/>
    <w:multiLevelType w:val="hybridMultilevel"/>
    <w:tmpl w:val="D9786EC0"/>
    <w:lvl w:ilvl="0" w:tplc="51FA4D40">
      <w:start w:val="5"/>
      <w:numFmt w:val="decimal"/>
      <w:lvlText w:val="%1."/>
      <w:lvlJc w:val="left"/>
      <w:pPr>
        <w:ind w:left="1080" w:hanging="360"/>
      </w:pPr>
    </w:lvl>
    <w:lvl w:ilvl="1" w:tplc="17CEB264">
      <w:start w:val="1"/>
      <w:numFmt w:val="lowerLetter"/>
      <w:lvlText w:val="%2."/>
      <w:lvlJc w:val="left"/>
      <w:pPr>
        <w:ind w:left="1440" w:hanging="360"/>
      </w:pPr>
    </w:lvl>
    <w:lvl w:ilvl="2" w:tplc="20C452CC">
      <w:start w:val="1"/>
      <w:numFmt w:val="lowerRoman"/>
      <w:lvlText w:val="%3."/>
      <w:lvlJc w:val="right"/>
      <w:pPr>
        <w:ind w:left="2160" w:hanging="180"/>
      </w:pPr>
    </w:lvl>
    <w:lvl w:ilvl="3" w:tplc="B24CC108">
      <w:start w:val="1"/>
      <w:numFmt w:val="decimal"/>
      <w:lvlText w:val="%4."/>
      <w:lvlJc w:val="left"/>
      <w:pPr>
        <w:ind w:left="2880" w:hanging="360"/>
      </w:pPr>
    </w:lvl>
    <w:lvl w:ilvl="4" w:tplc="03202A8E">
      <w:start w:val="1"/>
      <w:numFmt w:val="lowerLetter"/>
      <w:lvlText w:val="%5."/>
      <w:lvlJc w:val="left"/>
      <w:pPr>
        <w:ind w:left="3600" w:hanging="360"/>
      </w:pPr>
    </w:lvl>
    <w:lvl w:ilvl="5" w:tplc="F14CA554">
      <w:start w:val="1"/>
      <w:numFmt w:val="lowerRoman"/>
      <w:lvlText w:val="%6."/>
      <w:lvlJc w:val="right"/>
      <w:pPr>
        <w:ind w:left="4320" w:hanging="180"/>
      </w:pPr>
    </w:lvl>
    <w:lvl w:ilvl="6" w:tplc="F6522FE2">
      <w:start w:val="1"/>
      <w:numFmt w:val="decimal"/>
      <w:lvlText w:val="%7."/>
      <w:lvlJc w:val="left"/>
      <w:pPr>
        <w:ind w:left="5040" w:hanging="360"/>
      </w:pPr>
    </w:lvl>
    <w:lvl w:ilvl="7" w:tplc="604E0A22">
      <w:start w:val="1"/>
      <w:numFmt w:val="lowerLetter"/>
      <w:lvlText w:val="%8."/>
      <w:lvlJc w:val="left"/>
      <w:pPr>
        <w:ind w:left="5760" w:hanging="360"/>
      </w:pPr>
    </w:lvl>
    <w:lvl w:ilvl="8" w:tplc="2D1297EC">
      <w:start w:val="1"/>
      <w:numFmt w:val="lowerRoman"/>
      <w:lvlText w:val="%9."/>
      <w:lvlJc w:val="right"/>
      <w:pPr>
        <w:ind w:left="6480" w:hanging="180"/>
      </w:pPr>
    </w:lvl>
  </w:abstractNum>
  <w:abstractNum w:abstractNumId="2" w15:restartNumberingAfterBreak="0">
    <w:nsid w:val="178F8412"/>
    <w:multiLevelType w:val="hybridMultilevel"/>
    <w:tmpl w:val="94608992"/>
    <w:lvl w:ilvl="0" w:tplc="244A7E68">
      <w:start w:val="3"/>
      <w:numFmt w:val="decimal"/>
      <w:lvlText w:val="%1."/>
      <w:lvlJc w:val="left"/>
      <w:pPr>
        <w:ind w:left="720" w:hanging="360"/>
      </w:pPr>
    </w:lvl>
    <w:lvl w:ilvl="1" w:tplc="D5B632A6">
      <w:start w:val="1"/>
      <w:numFmt w:val="lowerLetter"/>
      <w:lvlText w:val="%2."/>
      <w:lvlJc w:val="left"/>
      <w:pPr>
        <w:ind w:left="1440" w:hanging="360"/>
      </w:pPr>
    </w:lvl>
    <w:lvl w:ilvl="2" w:tplc="8196EE76">
      <w:start w:val="1"/>
      <w:numFmt w:val="lowerRoman"/>
      <w:lvlText w:val="%3."/>
      <w:lvlJc w:val="right"/>
      <w:pPr>
        <w:ind w:left="2160" w:hanging="180"/>
      </w:pPr>
    </w:lvl>
    <w:lvl w:ilvl="3" w:tplc="CA92CE64">
      <w:start w:val="1"/>
      <w:numFmt w:val="decimal"/>
      <w:lvlText w:val="%4."/>
      <w:lvlJc w:val="left"/>
      <w:pPr>
        <w:ind w:left="2880" w:hanging="360"/>
      </w:pPr>
    </w:lvl>
    <w:lvl w:ilvl="4" w:tplc="83584C9E">
      <w:start w:val="1"/>
      <w:numFmt w:val="lowerLetter"/>
      <w:lvlText w:val="%5."/>
      <w:lvlJc w:val="left"/>
      <w:pPr>
        <w:ind w:left="3600" w:hanging="360"/>
      </w:pPr>
    </w:lvl>
    <w:lvl w:ilvl="5" w:tplc="AE9AF0BA">
      <w:start w:val="1"/>
      <w:numFmt w:val="lowerRoman"/>
      <w:lvlText w:val="%6."/>
      <w:lvlJc w:val="right"/>
      <w:pPr>
        <w:ind w:left="4320" w:hanging="180"/>
      </w:pPr>
    </w:lvl>
    <w:lvl w:ilvl="6" w:tplc="C65675A8">
      <w:start w:val="1"/>
      <w:numFmt w:val="decimal"/>
      <w:lvlText w:val="%7."/>
      <w:lvlJc w:val="left"/>
      <w:pPr>
        <w:ind w:left="5040" w:hanging="360"/>
      </w:pPr>
    </w:lvl>
    <w:lvl w:ilvl="7" w:tplc="37B484F0">
      <w:start w:val="1"/>
      <w:numFmt w:val="lowerLetter"/>
      <w:lvlText w:val="%8."/>
      <w:lvlJc w:val="left"/>
      <w:pPr>
        <w:ind w:left="5760" w:hanging="360"/>
      </w:pPr>
    </w:lvl>
    <w:lvl w:ilvl="8" w:tplc="5964C132">
      <w:start w:val="1"/>
      <w:numFmt w:val="lowerRoman"/>
      <w:lvlText w:val="%9."/>
      <w:lvlJc w:val="right"/>
      <w:pPr>
        <w:ind w:left="6480" w:hanging="180"/>
      </w:pPr>
    </w:lvl>
  </w:abstractNum>
  <w:abstractNum w:abstractNumId="3" w15:restartNumberingAfterBreak="0">
    <w:nsid w:val="1A952F4C"/>
    <w:multiLevelType w:val="hybridMultilevel"/>
    <w:tmpl w:val="B3541010"/>
    <w:lvl w:ilvl="0" w:tplc="8C1A601A">
      <w:start w:val="1"/>
      <w:numFmt w:val="decimal"/>
      <w:lvlText w:val="%1."/>
      <w:lvlJc w:val="left"/>
      <w:pPr>
        <w:ind w:left="720" w:hanging="360"/>
      </w:pPr>
    </w:lvl>
    <w:lvl w:ilvl="1" w:tplc="5E22A64C">
      <w:start w:val="1"/>
      <w:numFmt w:val="lowerLetter"/>
      <w:lvlText w:val="%2."/>
      <w:lvlJc w:val="left"/>
      <w:pPr>
        <w:ind w:left="1440" w:hanging="360"/>
      </w:pPr>
    </w:lvl>
    <w:lvl w:ilvl="2" w:tplc="36DACAA8">
      <w:start w:val="1"/>
      <w:numFmt w:val="lowerRoman"/>
      <w:lvlText w:val="%3."/>
      <w:lvlJc w:val="right"/>
      <w:pPr>
        <w:ind w:left="2160" w:hanging="180"/>
      </w:pPr>
    </w:lvl>
    <w:lvl w:ilvl="3" w:tplc="21F6294E">
      <w:start w:val="1"/>
      <w:numFmt w:val="decimal"/>
      <w:lvlText w:val="%4."/>
      <w:lvlJc w:val="left"/>
      <w:pPr>
        <w:ind w:left="2880" w:hanging="360"/>
      </w:pPr>
    </w:lvl>
    <w:lvl w:ilvl="4" w:tplc="23E08C9C">
      <w:start w:val="1"/>
      <w:numFmt w:val="lowerLetter"/>
      <w:lvlText w:val="%5."/>
      <w:lvlJc w:val="left"/>
      <w:pPr>
        <w:ind w:left="3600" w:hanging="360"/>
      </w:pPr>
    </w:lvl>
    <w:lvl w:ilvl="5" w:tplc="CB368376">
      <w:start w:val="1"/>
      <w:numFmt w:val="lowerRoman"/>
      <w:lvlText w:val="%6."/>
      <w:lvlJc w:val="right"/>
      <w:pPr>
        <w:ind w:left="4320" w:hanging="180"/>
      </w:pPr>
    </w:lvl>
    <w:lvl w:ilvl="6" w:tplc="A622FD38">
      <w:start w:val="1"/>
      <w:numFmt w:val="decimal"/>
      <w:lvlText w:val="%7."/>
      <w:lvlJc w:val="left"/>
      <w:pPr>
        <w:ind w:left="5040" w:hanging="360"/>
      </w:pPr>
    </w:lvl>
    <w:lvl w:ilvl="7" w:tplc="1276B932">
      <w:start w:val="1"/>
      <w:numFmt w:val="lowerLetter"/>
      <w:lvlText w:val="%8."/>
      <w:lvlJc w:val="left"/>
      <w:pPr>
        <w:ind w:left="5760" w:hanging="360"/>
      </w:pPr>
    </w:lvl>
    <w:lvl w:ilvl="8" w:tplc="48FC83B2">
      <w:start w:val="1"/>
      <w:numFmt w:val="lowerRoman"/>
      <w:lvlText w:val="%9."/>
      <w:lvlJc w:val="right"/>
      <w:pPr>
        <w:ind w:left="6480" w:hanging="180"/>
      </w:pPr>
    </w:lvl>
  </w:abstractNum>
  <w:abstractNum w:abstractNumId="4" w15:restartNumberingAfterBreak="0">
    <w:nsid w:val="29CDBBB8"/>
    <w:multiLevelType w:val="hybridMultilevel"/>
    <w:tmpl w:val="FAD2F5C8"/>
    <w:lvl w:ilvl="0" w:tplc="AEA0D5BA">
      <w:start w:val="1"/>
      <w:numFmt w:val="bullet"/>
      <w:lvlText w:val=""/>
      <w:lvlJc w:val="left"/>
      <w:pPr>
        <w:ind w:left="720" w:hanging="360"/>
      </w:pPr>
      <w:rPr>
        <w:rFonts w:ascii="Symbol" w:hAnsi="Symbol" w:hint="default"/>
      </w:rPr>
    </w:lvl>
    <w:lvl w:ilvl="1" w:tplc="F68ACEB6">
      <w:start w:val="1"/>
      <w:numFmt w:val="bullet"/>
      <w:lvlText w:val="o"/>
      <w:lvlJc w:val="left"/>
      <w:pPr>
        <w:ind w:left="1440" w:hanging="360"/>
      </w:pPr>
      <w:rPr>
        <w:rFonts w:ascii="Courier New" w:hAnsi="Courier New" w:hint="default"/>
      </w:rPr>
    </w:lvl>
    <w:lvl w:ilvl="2" w:tplc="AF38ABF6">
      <w:start w:val="1"/>
      <w:numFmt w:val="bullet"/>
      <w:lvlText w:val=""/>
      <w:lvlJc w:val="left"/>
      <w:pPr>
        <w:ind w:left="2160" w:hanging="360"/>
      </w:pPr>
      <w:rPr>
        <w:rFonts w:ascii="Wingdings" w:hAnsi="Wingdings" w:hint="default"/>
      </w:rPr>
    </w:lvl>
    <w:lvl w:ilvl="3" w:tplc="93C8E4D0">
      <w:start w:val="1"/>
      <w:numFmt w:val="bullet"/>
      <w:lvlText w:val=""/>
      <w:lvlJc w:val="left"/>
      <w:pPr>
        <w:ind w:left="2880" w:hanging="360"/>
      </w:pPr>
      <w:rPr>
        <w:rFonts w:ascii="Symbol" w:hAnsi="Symbol" w:hint="default"/>
      </w:rPr>
    </w:lvl>
    <w:lvl w:ilvl="4" w:tplc="9C364CE8">
      <w:start w:val="1"/>
      <w:numFmt w:val="bullet"/>
      <w:lvlText w:val="o"/>
      <w:lvlJc w:val="left"/>
      <w:pPr>
        <w:ind w:left="3600" w:hanging="360"/>
      </w:pPr>
      <w:rPr>
        <w:rFonts w:ascii="Courier New" w:hAnsi="Courier New" w:hint="default"/>
      </w:rPr>
    </w:lvl>
    <w:lvl w:ilvl="5" w:tplc="C2AA7428">
      <w:start w:val="1"/>
      <w:numFmt w:val="bullet"/>
      <w:lvlText w:val=""/>
      <w:lvlJc w:val="left"/>
      <w:pPr>
        <w:ind w:left="4320" w:hanging="360"/>
      </w:pPr>
      <w:rPr>
        <w:rFonts w:ascii="Wingdings" w:hAnsi="Wingdings" w:hint="default"/>
      </w:rPr>
    </w:lvl>
    <w:lvl w:ilvl="6" w:tplc="C21C573C">
      <w:start w:val="1"/>
      <w:numFmt w:val="bullet"/>
      <w:lvlText w:val=""/>
      <w:lvlJc w:val="left"/>
      <w:pPr>
        <w:ind w:left="5040" w:hanging="360"/>
      </w:pPr>
      <w:rPr>
        <w:rFonts w:ascii="Symbol" w:hAnsi="Symbol" w:hint="default"/>
      </w:rPr>
    </w:lvl>
    <w:lvl w:ilvl="7" w:tplc="F0F45466">
      <w:start w:val="1"/>
      <w:numFmt w:val="bullet"/>
      <w:lvlText w:val="o"/>
      <w:lvlJc w:val="left"/>
      <w:pPr>
        <w:ind w:left="5760" w:hanging="360"/>
      </w:pPr>
      <w:rPr>
        <w:rFonts w:ascii="Courier New" w:hAnsi="Courier New" w:hint="default"/>
      </w:rPr>
    </w:lvl>
    <w:lvl w:ilvl="8" w:tplc="3E06F35C">
      <w:start w:val="1"/>
      <w:numFmt w:val="bullet"/>
      <w:lvlText w:val=""/>
      <w:lvlJc w:val="left"/>
      <w:pPr>
        <w:ind w:left="6480" w:hanging="360"/>
      </w:pPr>
      <w:rPr>
        <w:rFonts w:ascii="Wingdings" w:hAnsi="Wingdings" w:hint="default"/>
      </w:rPr>
    </w:lvl>
  </w:abstractNum>
  <w:abstractNum w:abstractNumId="5" w15:restartNumberingAfterBreak="0">
    <w:nsid w:val="42B56937"/>
    <w:multiLevelType w:val="hybridMultilevel"/>
    <w:tmpl w:val="CA84C6A8"/>
    <w:lvl w:ilvl="0" w:tplc="A93ABFFA">
      <w:start w:val="3"/>
      <w:numFmt w:val="decimal"/>
      <w:lvlText w:val="%1."/>
      <w:lvlJc w:val="left"/>
      <w:pPr>
        <w:ind w:left="1080" w:hanging="360"/>
      </w:pPr>
    </w:lvl>
    <w:lvl w:ilvl="1" w:tplc="6ACA5E8A">
      <w:start w:val="1"/>
      <w:numFmt w:val="lowerLetter"/>
      <w:lvlText w:val="%2."/>
      <w:lvlJc w:val="left"/>
      <w:pPr>
        <w:ind w:left="1440" w:hanging="360"/>
      </w:pPr>
    </w:lvl>
    <w:lvl w:ilvl="2" w:tplc="3A6A468C">
      <w:start w:val="1"/>
      <w:numFmt w:val="lowerRoman"/>
      <w:lvlText w:val="%3."/>
      <w:lvlJc w:val="right"/>
      <w:pPr>
        <w:ind w:left="2160" w:hanging="180"/>
      </w:pPr>
    </w:lvl>
    <w:lvl w:ilvl="3" w:tplc="DA1E6D14">
      <w:start w:val="1"/>
      <w:numFmt w:val="decimal"/>
      <w:lvlText w:val="%4."/>
      <w:lvlJc w:val="left"/>
      <w:pPr>
        <w:ind w:left="2880" w:hanging="360"/>
      </w:pPr>
    </w:lvl>
    <w:lvl w:ilvl="4" w:tplc="238877F6">
      <w:start w:val="1"/>
      <w:numFmt w:val="lowerLetter"/>
      <w:lvlText w:val="%5."/>
      <w:lvlJc w:val="left"/>
      <w:pPr>
        <w:ind w:left="3600" w:hanging="360"/>
      </w:pPr>
    </w:lvl>
    <w:lvl w:ilvl="5" w:tplc="A344D36E">
      <w:start w:val="1"/>
      <w:numFmt w:val="lowerRoman"/>
      <w:lvlText w:val="%6."/>
      <w:lvlJc w:val="right"/>
      <w:pPr>
        <w:ind w:left="4320" w:hanging="180"/>
      </w:pPr>
    </w:lvl>
    <w:lvl w:ilvl="6" w:tplc="DBBA09AE">
      <w:start w:val="1"/>
      <w:numFmt w:val="decimal"/>
      <w:lvlText w:val="%7."/>
      <w:lvlJc w:val="left"/>
      <w:pPr>
        <w:ind w:left="5040" w:hanging="360"/>
      </w:pPr>
    </w:lvl>
    <w:lvl w:ilvl="7" w:tplc="939AE8B0">
      <w:start w:val="1"/>
      <w:numFmt w:val="lowerLetter"/>
      <w:lvlText w:val="%8."/>
      <w:lvlJc w:val="left"/>
      <w:pPr>
        <w:ind w:left="5760" w:hanging="360"/>
      </w:pPr>
    </w:lvl>
    <w:lvl w:ilvl="8" w:tplc="59BA9DD2">
      <w:start w:val="1"/>
      <w:numFmt w:val="lowerRoman"/>
      <w:lvlText w:val="%9."/>
      <w:lvlJc w:val="right"/>
      <w:pPr>
        <w:ind w:left="6480" w:hanging="180"/>
      </w:pPr>
    </w:lvl>
  </w:abstractNum>
  <w:abstractNum w:abstractNumId="6" w15:restartNumberingAfterBreak="0">
    <w:nsid w:val="436728E9"/>
    <w:multiLevelType w:val="hybridMultilevel"/>
    <w:tmpl w:val="E9C4CBCC"/>
    <w:lvl w:ilvl="0" w:tplc="D630ABD2">
      <w:start w:val="1"/>
      <w:numFmt w:val="decimal"/>
      <w:lvlText w:val="%1."/>
      <w:lvlJc w:val="left"/>
      <w:pPr>
        <w:ind w:left="720" w:hanging="360"/>
      </w:pPr>
    </w:lvl>
    <w:lvl w:ilvl="1" w:tplc="07582CA6">
      <w:start w:val="1"/>
      <w:numFmt w:val="lowerLetter"/>
      <w:lvlText w:val="%2."/>
      <w:lvlJc w:val="left"/>
      <w:pPr>
        <w:ind w:left="1440" w:hanging="360"/>
      </w:pPr>
    </w:lvl>
    <w:lvl w:ilvl="2" w:tplc="52CCACFC">
      <w:start w:val="1"/>
      <w:numFmt w:val="lowerRoman"/>
      <w:lvlText w:val="%3."/>
      <w:lvlJc w:val="right"/>
      <w:pPr>
        <w:ind w:left="2160" w:hanging="180"/>
      </w:pPr>
    </w:lvl>
    <w:lvl w:ilvl="3" w:tplc="CA941996">
      <w:start w:val="1"/>
      <w:numFmt w:val="decimal"/>
      <w:lvlText w:val="%4."/>
      <w:lvlJc w:val="left"/>
      <w:pPr>
        <w:ind w:left="2880" w:hanging="360"/>
      </w:pPr>
    </w:lvl>
    <w:lvl w:ilvl="4" w:tplc="0D48D4D2">
      <w:start w:val="1"/>
      <w:numFmt w:val="lowerLetter"/>
      <w:lvlText w:val="%5."/>
      <w:lvlJc w:val="left"/>
      <w:pPr>
        <w:ind w:left="3600" w:hanging="360"/>
      </w:pPr>
    </w:lvl>
    <w:lvl w:ilvl="5" w:tplc="26364784">
      <w:start w:val="1"/>
      <w:numFmt w:val="lowerRoman"/>
      <w:lvlText w:val="%6."/>
      <w:lvlJc w:val="right"/>
      <w:pPr>
        <w:ind w:left="4320" w:hanging="180"/>
      </w:pPr>
    </w:lvl>
    <w:lvl w:ilvl="6" w:tplc="025E07B2">
      <w:start w:val="1"/>
      <w:numFmt w:val="decimal"/>
      <w:lvlText w:val="%7."/>
      <w:lvlJc w:val="left"/>
      <w:pPr>
        <w:ind w:left="5040" w:hanging="360"/>
      </w:pPr>
    </w:lvl>
    <w:lvl w:ilvl="7" w:tplc="8EA6F46E">
      <w:start w:val="1"/>
      <w:numFmt w:val="lowerLetter"/>
      <w:lvlText w:val="%8."/>
      <w:lvlJc w:val="left"/>
      <w:pPr>
        <w:ind w:left="5760" w:hanging="360"/>
      </w:pPr>
    </w:lvl>
    <w:lvl w:ilvl="8" w:tplc="E1EEE6B0">
      <w:start w:val="1"/>
      <w:numFmt w:val="lowerRoman"/>
      <w:lvlText w:val="%9."/>
      <w:lvlJc w:val="right"/>
      <w:pPr>
        <w:ind w:left="6480" w:hanging="180"/>
      </w:pPr>
    </w:lvl>
  </w:abstractNum>
  <w:abstractNum w:abstractNumId="7" w15:restartNumberingAfterBreak="0">
    <w:nsid w:val="4393FF22"/>
    <w:multiLevelType w:val="hybridMultilevel"/>
    <w:tmpl w:val="17D0C4B2"/>
    <w:lvl w:ilvl="0" w:tplc="7B7235F4">
      <w:start w:val="1"/>
      <w:numFmt w:val="decimal"/>
      <w:lvlText w:val="%1."/>
      <w:lvlJc w:val="left"/>
      <w:pPr>
        <w:ind w:left="720" w:hanging="360"/>
      </w:pPr>
    </w:lvl>
    <w:lvl w:ilvl="1" w:tplc="41360D10">
      <w:start w:val="1"/>
      <w:numFmt w:val="lowerLetter"/>
      <w:lvlText w:val="%2."/>
      <w:lvlJc w:val="left"/>
      <w:pPr>
        <w:ind w:left="1440" w:hanging="360"/>
      </w:pPr>
    </w:lvl>
    <w:lvl w:ilvl="2" w:tplc="7E9E18AE">
      <w:start w:val="1"/>
      <w:numFmt w:val="lowerRoman"/>
      <w:lvlText w:val="%3."/>
      <w:lvlJc w:val="right"/>
      <w:pPr>
        <w:ind w:left="2160" w:hanging="180"/>
      </w:pPr>
    </w:lvl>
    <w:lvl w:ilvl="3" w:tplc="312A932C">
      <w:start w:val="1"/>
      <w:numFmt w:val="decimal"/>
      <w:lvlText w:val="%4."/>
      <w:lvlJc w:val="left"/>
      <w:pPr>
        <w:ind w:left="2880" w:hanging="360"/>
      </w:pPr>
    </w:lvl>
    <w:lvl w:ilvl="4" w:tplc="7F625EFC">
      <w:start w:val="1"/>
      <w:numFmt w:val="lowerLetter"/>
      <w:lvlText w:val="%5."/>
      <w:lvlJc w:val="left"/>
      <w:pPr>
        <w:ind w:left="3600" w:hanging="360"/>
      </w:pPr>
    </w:lvl>
    <w:lvl w:ilvl="5" w:tplc="5F6E7156">
      <w:start w:val="1"/>
      <w:numFmt w:val="lowerRoman"/>
      <w:lvlText w:val="%6."/>
      <w:lvlJc w:val="right"/>
      <w:pPr>
        <w:ind w:left="4320" w:hanging="180"/>
      </w:pPr>
    </w:lvl>
    <w:lvl w:ilvl="6" w:tplc="8E609FA4">
      <w:start w:val="1"/>
      <w:numFmt w:val="decimal"/>
      <w:lvlText w:val="%7."/>
      <w:lvlJc w:val="left"/>
      <w:pPr>
        <w:ind w:left="5040" w:hanging="360"/>
      </w:pPr>
    </w:lvl>
    <w:lvl w:ilvl="7" w:tplc="07686BDE">
      <w:start w:val="1"/>
      <w:numFmt w:val="lowerLetter"/>
      <w:lvlText w:val="%8."/>
      <w:lvlJc w:val="left"/>
      <w:pPr>
        <w:ind w:left="5760" w:hanging="360"/>
      </w:pPr>
    </w:lvl>
    <w:lvl w:ilvl="8" w:tplc="AE8A8816">
      <w:start w:val="1"/>
      <w:numFmt w:val="lowerRoman"/>
      <w:lvlText w:val="%9."/>
      <w:lvlJc w:val="right"/>
      <w:pPr>
        <w:ind w:left="6480" w:hanging="180"/>
      </w:pPr>
    </w:lvl>
  </w:abstractNum>
  <w:abstractNum w:abstractNumId="8" w15:restartNumberingAfterBreak="0">
    <w:nsid w:val="47BDB44C"/>
    <w:multiLevelType w:val="hybridMultilevel"/>
    <w:tmpl w:val="DA9AF848"/>
    <w:lvl w:ilvl="0" w:tplc="9112C508">
      <w:start w:val="1"/>
      <w:numFmt w:val="decimal"/>
      <w:lvlText w:val="%1."/>
      <w:lvlJc w:val="left"/>
      <w:pPr>
        <w:ind w:left="1080" w:hanging="360"/>
      </w:pPr>
    </w:lvl>
    <w:lvl w:ilvl="1" w:tplc="80ACD852">
      <w:start w:val="1"/>
      <w:numFmt w:val="lowerLetter"/>
      <w:lvlText w:val="%2."/>
      <w:lvlJc w:val="left"/>
      <w:pPr>
        <w:ind w:left="1440" w:hanging="360"/>
      </w:pPr>
    </w:lvl>
    <w:lvl w:ilvl="2" w:tplc="79C2A1A4">
      <w:start w:val="1"/>
      <w:numFmt w:val="lowerRoman"/>
      <w:lvlText w:val="%3."/>
      <w:lvlJc w:val="right"/>
      <w:pPr>
        <w:ind w:left="2160" w:hanging="180"/>
      </w:pPr>
    </w:lvl>
    <w:lvl w:ilvl="3" w:tplc="94AC251C">
      <w:start w:val="1"/>
      <w:numFmt w:val="decimal"/>
      <w:lvlText w:val="%4."/>
      <w:lvlJc w:val="left"/>
      <w:pPr>
        <w:ind w:left="2880" w:hanging="360"/>
      </w:pPr>
    </w:lvl>
    <w:lvl w:ilvl="4" w:tplc="F54AB59C">
      <w:start w:val="1"/>
      <w:numFmt w:val="lowerLetter"/>
      <w:lvlText w:val="%5."/>
      <w:lvlJc w:val="left"/>
      <w:pPr>
        <w:ind w:left="3600" w:hanging="360"/>
      </w:pPr>
    </w:lvl>
    <w:lvl w:ilvl="5" w:tplc="B6B4B706">
      <w:start w:val="1"/>
      <w:numFmt w:val="lowerRoman"/>
      <w:lvlText w:val="%6."/>
      <w:lvlJc w:val="right"/>
      <w:pPr>
        <w:ind w:left="4320" w:hanging="180"/>
      </w:pPr>
    </w:lvl>
    <w:lvl w:ilvl="6" w:tplc="176022E4">
      <w:start w:val="1"/>
      <w:numFmt w:val="decimal"/>
      <w:lvlText w:val="%7."/>
      <w:lvlJc w:val="left"/>
      <w:pPr>
        <w:ind w:left="5040" w:hanging="360"/>
      </w:pPr>
    </w:lvl>
    <w:lvl w:ilvl="7" w:tplc="FF10CD14">
      <w:start w:val="1"/>
      <w:numFmt w:val="lowerLetter"/>
      <w:lvlText w:val="%8."/>
      <w:lvlJc w:val="left"/>
      <w:pPr>
        <w:ind w:left="5760" w:hanging="360"/>
      </w:pPr>
    </w:lvl>
    <w:lvl w:ilvl="8" w:tplc="222E83D4">
      <w:start w:val="1"/>
      <w:numFmt w:val="lowerRoman"/>
      <w:lvlText w:val="%9."/>
      <w:lvlJc w:val="right"/>
      <w:pPr>
        <w:ind w:left="6480" w:hanging="180"/>
      </w:pPr>
    </w:lvl>
  </w:abstractNum>
  <w:abstractNum w:abstractNumId="9" w15:restartNumberingAfterBreak="0">
    <w:nsid w:val="4971EA4A"/>
    <w:multiLevelType w:val="hybridMultilevel"/>
    <w:tmpl w:val="5B84499A"/>
    <w:lvl w:ilvl="0" w:tplc="F4AC17B4">
      <w:start w:val="1"/>
      <w:numFmt w:val="bullet"/>
      <w:lvlText w:val=""/>
      <w:lvlJc w:val="left"/>
      <w:pPr>
        <w:ind w:left="720" w:hanging="360"/>
      </w:pPr>
      <w:rPr>
        <w:rFonts w:ascii="Symbol" w:hAnsi="Symbol" w:hint="default"/>
      </w:rPr>
    </w:lvl>
    <w:lvl w:ilvl="1" w:tplc="AA4E26C6">
      <w:start w:val="1"/>
      <w:numFmt w:val="bullet"/>
      <w:lvlText w:val="o"/>
      <w:lvlJc w:val="left"/>
      <w:pPr>
        <w:ind w:left="1440" w:hanging="360"/>
      </w:pPr>
      <w:rPr>
        <w:rFonts w:ascii="Courier New" w:hAnsi="Courier New" w:hint="default"/>
      </w:rPr>
    </w:lvl>
    <w:lvl w:ilvl="2" w:tplc="FE1C40E2">
      <w:start w:val="1"/>
      <w:numFmt w:val="bullet"/>
      <w:lvlText w:val=""/>
      <w:lvlJc w:val="left"/>
      <w:pPr>
        <w:ind w:left="2160" w:hanging="360"/>
      </w:pPr>
      <w:rPr>
        <w:rFonts w:ascii="Wingdings" w:hAnsi="Wingdings" w:hint="default"/>
      </w:rPr>
    </w:lvl>
    <w:lvl w:ilvl="3" w:tplc="9E6E54AA">
      <w:start w:val="1"/>
      <w:numFmt w:val="bullet"/>
      <w:lvlText w:val=""/>
      <w:lvlJc w:val="left"/>
      <w:pPr>
        <w:ind w:left="2880" w:hanging="360"/>
      </w:pPr>
      <w:rPr>
        <w:rFonts w:ascii="Symbol" w:hAnsi="Symbol" w:hint="default"/>
      </w:rPr>
    </w:lvl>
    <w:lvl w:ilvl="4" w:tplc="5F70B864">
      <w:start w:val="1"/>
      <w:numFmt w:val="bullet"/>
      <w:lvlText w:val="o"/>
      <w:lvlJc w:val="left"/>
      <w:pPr>
        <w:ind w:left="3600" w:hanging="360"/>
      </w:pPr>
      <w:rPr>
        <w:rFonts w:ascii="Courier New" w:hAnsi="Courier New" w:hint="default"/>
      </w:rPr>
    </w:lvl>
    <w:lvl w:ilvl="5" w:tplc="80001E92">
      <w:start w:val="1"/>
      <w:numFmt w:val="bullet"/>
      <w:lvlText w:val=""/>
      <w:lvlJc w:val="left"/>
      <w:pPr>
        <w:ind w:left="4320" w:hanging="360"/>
      </w:pPr>
      <w:rPr>
        <w:rFonts w:ascii="Wingdings" w:hAnsi="Wingdings" w:hint="default"/>
      </w:rPr>
    </w:lvl>
    <w:lvl w:ilvl="6" w:tplc="1108AB90">
      <w:start w:val="1"/>
      <w:numFmt w:val="bullet"/>
      <w:lvlText w:val=""/>
      <w:lvlJc w:val="left"/>
      <w:pPr>
        <w:ind w:left="5040" w:hanging="360"/>
      </w:pPr>
      <w:rPr>
        <w:rFonts w:ascii="Symbol" w:hAnsi="Symbol" w:hint="default"/>
      </w:rPr>
    </w:lvl>
    <w:lvl w:ilvl="7" w:tplc="35A8DDCA">
      <w:start w:val="1"/>
      <w:numFmt w:val="bullet"/>
      <w:lvlText w:val="o"/>
      <w:lvlJc w:val="left"/>
      <w:pPr>
        <w:ind w:left="5760" w:hanging="360"/>
      </w:pPr>
      <w:rPr>
        <w:rFonts w:ascii="Courier New" w:hAnsi="Courier New" w:hint="default"/>
      </w:rPr>
    </w:lvl>
    <w:lvl w:ilvl="8" w:tplc="2A521666">
      <w:start w:val="1"/>
      <w:numFmt w:val="bullet"/>
      <w:lvlText w:val=""/>
      <w:lvlJc w:val="left"/>
      <w:pPr>
        <w:ind w:left="6480" w:hanging="360"/>
      </w:pPr>
      <w:rPr>
        <w:rFonts w:ascii="Wingdings" w:hAnsi="Wingdings" w:hint="default"/>
      </w:rPr>
    </w:lvl>
  </w:abstractNum>
  <w:abstractNum w:abstractNumId="10" w15:restartNumberingAfterBreak="0">
    <w:nsid w:val="523BC229"/>
    <w:multiLevelType w:val="hybridMultilevel"/>
    <w:tmpl w:val="E7DA2688"/>
    <w:lvl w:ilvl="0" w:tplc="92AC77CE">
      <w:start w:val="2"/>
      <w:numFmt w:val="decimal"/>
      <w:lvlText w:val="%1."/>
      <w:lvlJc w:val="left"/>
      <w:pPr>
        <w:ind w:left="1080" w:hanging="360"/>
      </w:pPr>
    </w:lvl>
    <w:lvl w:ilvl="1" w:tplc="B680D3A6">
      <w:start w:val="1"/>
      <w:numFmt w:val="lowerLetter"/>
      <w:lvlText w:val="%2."/>
      <w:lvlJc w:val="left"/>
      <w:pPr>
        <w:ind w:left="1440" w:hanging="360"/>
      </w:pPr>
    </w:lvl>
    <w:lvl w:ilvl="2" w:tplc="043A6828">
      <w:start w:val="1"/>
      <w:numFmt w:val="lowerRoman"/>
      <w:lvlText w:val="%3."/>
      <w:lvlJc w:val="right"/>
      <w:pPr>
        <w:ind w:left="2160" w:hanging="180"/>
      </w:pPr>
    </w:lvl>
    <w:lvl w:ilvl="3" w:tplc="43742BE2">
      <w:start w:val="1"/>
      <w:numFmt w:val="decimal"/>
      <w:lvlText w:val="%4."/>
      <w:lvlJc w:val="left"/>
      <w:pPr>
        <w:ind w:left="2880" w:hanging="360"/>
      </w:pPr>
    </w:lvl>
    <w:lvl w:ilvl="4" w:tplc="E836E206">
      <w:start w:val="1"/>
      <w:numFmt w:val="lowerLetter"/>
      <w:lvlText w:val="%5."/>
      <w:lvlJc w:val="left"/>
      <w:pPr>
        <w:ind w:left="3600" w:hanging="360"/>
      </w:pPr>
    </w:lvl>
    <w:lvl w:ilvl="5" w:tplc="A126AAEE">
      <w:start w:val="1"/>
      <w:numFmt w:val="lowerRoman"/>
      <w:lvlText w:val="%6."/>
      <w:lvlJc w:val="right"/>
      <w:pPr>
        <w:ind w:left="4320" w:hanging="180"/>
      </w:pPr>
    </w:lvl>
    <w:lvl w:ilvl="6" w:tplc="FAA051B0">
      <w:start w:val="1"/>
      <w:numFmt w:val="decimal"/>
      <w:lvlText w:val="%7."/>
      <w:lvlJc w:val="left"/>
      <w:pPr>
        <w:ind w:left="5040" w:hanging="360"/>
      </w:pPr>
    </w:lvl>
    <w:lvl w:ilvl="7" w:tplc="2BC80ED4">
      <w:start w:val="1"/>
      <w:numFmt w:val="lowerLetter"/>
      <w:lvlText w:val="%8."/>
      <w:lvlJc w:val="left"/>
      <w:pPr>
        <w:ind w:left="5760" w:hanging="360"/>
      </w:pPr>
    </w:lvl>
    <w:lvl w:ilvl="8" w:tplc="510EF488">
      <w:start w:val="1"/>
      <w:numFmt w:val="lowerRoman"/>
      <w:lvlText w:val="%9."/>
      <w:lvlJc w:val="right"/>
      <w:pPr>
        <w:ind w:left="6480" w:hanging="180"/>
      </w:pPr>
    </w:lvl>
  </w:abstractNum>
  <w:abstractNum w:abstractNumId="11" w15:restartNumberingAfterBreak="0">
    <w:nsid w:val="5A759651"/>
    <w:multiLevelType w:val="hybridMultilevel"/>
    <w:tmpl w:val="DC88024A"/>
    <w:lvl w:ilvl="0" w:tplc="1BFCE790">
      <w:start w:val="1"/>
      <w:numFmt w:val="decimal"/>
      <w:lvlText w:val="%1."/>
      <w:lvlJc w:val="left"/>
      <w:pPr>
        <w:ind w:left="720" w:hanging="360"/>
      </w:pPr>
    </w:lvl>
    <w:lvl w:ilvl="1" w:tplc="FDAC5082">
      <w:start w:val="1"/>
      <w:numFmt w:val="lowerLetter"/>
      <w:lvlText w:val="%2."/>
      <w:lvlJc w:val="left"/>
      <w:pPr>
        <w:ind w:left="1440" w:hanging="360"/>
      </w:pPr>
    </w:lvl>
    <w:lvl w:ilvl="2" w:tplc="110E96DC">
      <w:start w:val="1"/>
      <w:numFmt w:val="lowerRoman"/>
      <w:lvlText w:val="%3."/>
      <w:lvlJc w:val="right"/>
      <w:pPr>
        <w:ind w:left="2160" w:hanging="180"/>
      </w:pPr>
    </w:lvl>
    <w:lvl w:ilvl="3" w:tplc="0A6E7F7C">
      <w:start w:val="1"/>
      <w:numFmt w:val="decimal"/>
      <w:lvlText w:val="%4."/>
      <w:lvlJc w:val="left"/>
      <w:pPr>
        <w:ind w:left="2880" w:hanging="360"/>
      </w:pPr>
    </w:lvl>
    <w:lvl w:ilvl="4" w:tplc="5E0C4646">
      <w:start w:val="1"/>
      <w:numFmt w:val="lowerLetter"/>
      <w:lvlText w:val="%5."/>
      <w:lvlJc w:val="left"/>
      <w:pPr>
        <w:ind w:left="3600" w:hanging="360"/>
      </w:pPr>
    </w:lvl>
    <w:lvl w:ilvl="5" w:tplc="6F1CE8E0">
      <w:start w:val="1"/>
      <w:numFmt w:val="lowerRoman"/>
      <w:lvlText w:val="%6."/>
      <w:lvlJc w:val="right"/>
      <w:pPr>
        <w:ind w:left="4320" w:hanging="180"/>
      </w:pPr>
    </w:lvl>
    <w:lvl w:ilvl="6" w:tplc="922884B4">
      <w:start w:val="1"/>
      <w:numFmt w:val="decimal"/>
      <w:lvlText w:val="%7."/>
      <w:lvlJc w:val="left"/>
      <w:pPr>
        <w:ind w:left="5040" w:hanging="360"/>
      </w:pPr>
    </w:lvl>
    <w:lvl w:ilvl="7" w:tplc="883ABA2A">
      <w:start w:val="1"/>
      <w:numFmt w:val="lowerLetter"/>
      <w:lvlText w:val="%8."/>
      <w:lvlJc w:val="left"/>
      <w:pPr>
        <w:ind w:left="5760" w:hanging="360"/>
      </w:pPr>
    </w:lvl>
    <w:lvl w:ilvl="8" w:tplc="7AB86A1A">
      <w:start w:val="1"/>
      <w:numFmt w:val="lowerRoman"/>
      <w:lvlText w:val="%9."/>
      <w:lvlJc w:val="right"/>
      <w:pPr>
        <w:ind w:left="6480" w:hanging="180"/>
      </w:pPr>
    </w:lvl>
  </w:abstractNum>
  <w:abstractNum w:abstractNumId="12" w15:restartNumberingAfterBreak="0">
    <w:nsid w:val="6145714D"/>
    <w:multiLevelType w:val="hybridMultilevel"/>
    <w:tmpl w:val="585E8824"/>
    <w:lvl w:ilvl="0" w:tplc="5F6C0624">
      <w:start w:val="4"/>
      <w:numFmt w:val="decimal"/>
      <w:lvlText w:val="%1."/>
      <w:lvlJc w:val="left"/>
      <w:pPr>
        <w:ind w:left="1080" w:hanging="360"/>
      </w:pPr>
    </w:lvl>
    <w:lvl w:ilvl="1" w:tplc="EED051F4">
      <w:start w:val="1"/>
      <w:numFmt w:val="lowerLetter"/>
      <w:lvlText w:val="%2."/>
      <w:lvlJc w:val="left"/>
      <w:pPr>
        <w:ind w:left="1440" w:hanging="360"/>
      </w:pPr>
    </w:lvl>
    <w:lvl w:ilvl="2" w:tplc="76484D96">
      <w:start w:val="1"/>
      <w:numFmt w:val="lowerRoman"/>
      <w:lvlText w:val="%3."/>
      <w:lvlJc w:val="right"/>
      <w:pPr>
        <w:ind w:left="2160" w:hanging="180"/>
      </w:pPr>
    </w:lvl>
    <w:lvl w:ilvl="3" w:tplc="C1182758">
      <w:start w:val="1"/>
      <w:numFmt w:val="decimal"/>
      <w:lvlText w:val="%4."/>
      <w:lvlJc w:val="left"/>
      <w:pPr>
        <w:ind w:left="2880" w:hanging="360"/>
      </w:pPr>
    </w:lvl>
    <w:lvl w:ilvl="4" w:tplc="C910E3A6">
      <w:start w:val="1"/>
      <w:numFmt w:val="lowerLetter"/>
      <w:lvlText w:val="%5."/>
      <w:lvlJc w:val="left"/>
      <w:pPr>
        <w:ind w:left="3600" w:hanging="360"/>
      </w:pPr>
    </w:lvl>
    <w:lvl w:ilvl="5" w:tplc="D2B03E30">
      <w:start w:val="1"/>
      <w:numFmt w:val="lowerRoman"/>
      <w:lvlText w:val="%6."/>
      <w:lvlJc w:val="right"/>
      <w:pPr>
        <w:ind w:left="4320" w:hanging="180"/>
      </w:pPr>
    </w:lvl>
    <w:lvl w:ilvl="6" w:tplc="435CA060">
      <w:start w:val="1"/>
      <w:numFmt w:val="decimal"/>
      <w:lvlText w:val="%7."/>
      <w:lvlJc w:val="left"/>
      <w:pPr>
        <w:ind w:left="5040" w:hanging="360"/>
      </w:pPr>
    </w:lvl>
    <w:lvl w:ilvl="7" w:tplc="F3E2CABC">
      <w:start w:val="1"/>
      <w:numFmt w:val="lowerLetter"/>
      <w:lvlText w:val="%8."/>
      <w:lvlJc w:val="left"/>
      <w:pPr>
        <w:ind w:left="5760" w:hanging="360"/>
      </w:pPr>
    </w:lvl>
    <w:lvl w:ilvl="8" w:tplc="48AA2A9A">
      <w:start w:val="1"/>
      <w:numFmt w:val="lowerRoman"/>
      <w:lvlText w:val="%9."/>
      <w:lvlJc w:val="right"/>
      <w:pPr>
        <w:ind w:left="6480" w:hanging="180"/>
      </w:pPr>
    </w:lvl>
  </w:abstractNum>
  <w:abstractNum w:abstractNumId="13" w15:restartNumberingAfterBreak="0">
    <w:nsid w:val="64E7CCFA"/>
    <w:multiLevelType w:val="hybridMultilevel"/>
    <w:tmpl w:val="303CEA94"/>
    <w:lvl w:ilvl="0" w:tplc="D7AEA55C">
      <w:start w:val="1"/>
      <w:numFmt w:val="bullet"/>
      <w:lvlText w:val=""/>
      <w:lvlJc w:val="left"/>
      <w:pPr>
        <w:ind w:left="720" w:hanging="360"/>
      </w:pPr>
      <w:rPr>
        <w:rFonts w:ascii="Symbol" w:hAnsi="Symbol" w:hint="default"/>
      </w:rPr>
    </w:lvl>
    <w:lvl w:ilvl="1" w:tplc="31BC7CD0">
      <w:start w:val="1"/>
      <w:numFmt w:val="bullet"/>
      <w:lvlText w:val="o"/>
      <w:lvlJc w:val="left"/>
      <w:pPr>
        <w:ind w:left="1440" w:hanging="360"/>
      </w:pPr>
      <w:rPr>
        <w:rFonts w:ascii="Courier New" w:hAnsi="Courier New" w:hint="default"/>
      </w:rPr>
    </w:lvl>
    <w:lvl w:ilvl="2" w:tplc="B97C7E50">
      <w:start w:val="1"/>
      <w:numFmt w:val="bullet"/>
      <w:lvlText w:val=""/>
      <w:lvlJc w:val="left"/>
      <w:pPr>
        <w:ind w:left="2160" w:hanging="360"/>
      </w:pPr>
      <w:rPr>
        <w:rFonts w:ascii="Wingdings" w:hAnsi="Wingdings" w:hint="default"/>
      </w:rPr>
    </w:lvl>
    <w:lvl w:ilvl="3" w:tplc="31F275FA">
      <w:start w:val="1"/>
      <w:numFmt w:val="bullet"/>
      <w:lvlText w:val=""/>
      <w:lvlJc w:val="left"/>
      <w:pPr>
        <w:ind w:left="2880" w:hanging="360"/>
      </w:pPr>
      <w:rPr>
        <w:rFonts w:ascii="Symbol" w:hAnsi="Symbol" w:hint="default"/>
      </w:rPr>
    </w:lvl>
    <w:lvl w:ilvl="4" w:tplc="5600B77C">
      <w:start w:val="1"/>
      <w:numFmt w:val="bullet"/>
      <w:lvlText w:val="o"/>
      <w:lvlJc w:val="left"/>
      <w:pPr>
        <w:ind w:left="3600" w:hanging="360"/>
      </w:pPr>
      <w:rPr>
        <w:rFonts w:ascii="Courier New" w:hAnsi="Courier New" w:hint="default"/>
      </w:rPr>
    </w:lvl>
    <w:lvl w:ilvl="5" w:tplc="922C2A04">
      <w:start w:val="1"/>
      <w:numFmt w:val="bullet"/>
      <w:lvlText w:val=""/>
      <w:lvlJc w:val="left"/>
      <w:pPr>
        <w:ind w:left="4320" w:hanging="360"/>
      </w:pPr>
      <w:rPr>
        <w:rFonts w:ascii="Wingdings" w:hAnsi="Wingdings" w:hint="default"/>
      </w:rPr>
    </w:lvl>
    <w:lvl w:ilvl="6" w:tplc="66A8AF50">
      <w:start w:val="1"/>
      <w:numFmt w:val="bullet"/>
      <w:lvlText w:val=""/>
      <w:lvlJc w:val="left"/>
      <w:pPr>
        <w:ind w:left="5040" w:hanging="360"/>
      </w:pPr>
      <w:rPr>
        <w:rFonts w:ascii="Symbol" w:hAnsi="Symbol" w:hint="default"/>
      </w:rPr>
    </w:lvl>
    <w:lvl w:ilvl="7" w:tplc="FBA225CC">
      <w:start w:val="1"/>
      <w:numFmt w:val="bullet"/>
      <w:lvlText w:val="o"/>
      <w:lvlJc w:val="left"/>
      <w:pPr>
        <w:ind w:left="5760" w:hanging="360"/>
      </w:pPr>
      <w:rPr>
        <w:rFonts w:ascii="Courier New" w:hAnsi="Courier New" w:hint="default"/>
      </w:rPr>
    </w:lvl>
    <w:lvl w:ilvl="8" w:tplc="6BD671B8">
      <w:start w:val="1"/>
      <w:numFmt w:val="bullet"/>
      <w:lvlText w:val=""/>
      <w:lvlJc w:val="left"/>
      <w:pPr>
        <w:ind w:left="6480" w:hanging="360"/>
      </w:pPr>
      <w:rPr>
        <w:rFonts w:ascii="Wingdings" w:hAnsi="Wingdings" w:hint="default"/>
      </w:rPr>
    </w:lvl>
  </w:abstractNum>
  <w:abstractNum w:abstractNumId="14" w15:restartNumberingAfterBreak="0">
    <w:nsid w:val="693F7A4C"/>
    <w:multiLevelType w:val="hybridMultilevel"/>
    <w:tmpl w:val="5F1ADC3E"/>
    <w:lvl w:ilvl="0" w:tplc="C6648C7A">
      <w:start w:val="1"/>
      <w:numFmt w:val="decimal"/>
      <w:lvlText w:val="%1."/>
      <w:lvlJc w:val="left"/>
      <w:pPr>
        <w:ind w:left="720" w:hanging="360"/>
      </w:pPr>
    </w:lvl>
    <w:lvl w:ilvl="1" w:tplc="B06C9B60">
      <w:start w:val="1"/>
      <w:numFmt w:val="lowerLetter"/>
      <w:lvlText w:val="%2."/>
      <w:lvlJc w:val="left"/>
      <w:pPr>
        <w:ind w:left="1440" w:hanging="360"/>
      </w:pPr>
    </w:lvl>
    <w:lvl w:ilvl="2" w:tplc="1A4AE032">
      <w:start w:val="1"/>
      <w:numFmt w:val="lowerRoman"/>
      <w:lvlText w:val="%3."/>
      <w:lvlJc w:val="right"/>
      <w:pPr>
        <w:ind w:left="2160" w:hanging="180"/>
      </w:pPr>
    </w:lvl>
    <w:lvl w:ilvl="3" w:tplc="8D8A6478">
      <w:start w:val="1"/>
      <w:numFmt w:val="decimal"/>
      <w:lvlText w:val="%4."/>
      <w:lvlJc w:val="left"/>
      <w:pPr>
        <w:ind w:left="2880" w:hanging="360"/>
      </w:pPr>
    </w:lvl>
    <w:lvl w:ilvl="4" w:tplc="E65ACBE4">
      <w:start w:val="1"/>
      <w:numFmt w:val="lowerLetter"/>
      <w:lvlText w:val="%5."/>
      <w:lvlJc w:val="left"/>
      <w:pPr>
        <w:ind w:left="3600" w:hanging="360"/>
      </w:pPr>
    </w:lvl>
    <w:lvl w:ilvl="5" w:tplc="73EA4F90">
      <w:start w:val="1"/>
      <w:numFmt w:val="lowerRoman"/>
      <w:lvlText w:val="%6."/>
      <w:lvlJc w:val="right"/>
      <w:pPr>
        <w:ind w:left="4320" w:hanging="180"/>
      </w:pPr>
    </w:lvl>
    <w:lvl w:ilvl="6" w:tplc="C5946612">
      <w:start w:val="1"/>
      <w:numFmt w:val="decimal"/>
      <w:lvlText w:val="%7."/>
      <w:lvlJc w:val="left"/>
      <w:pPr>
        <w:ind w:left="5040" w:hanging="360"/>
      </w:pPr>
    </w:lvl>
    <w:lvl w:ilvl="7" w:tplc="47003B40">
      <w:start w:val="1"/>
      <w:numFmt w:val="lowerLetter"/>
      <w:lvlText w:val="%8."/>
      <w:lvlJc w:val="left"/>
      <w:pPr>
        <w:ind w:left="5760" w:hanging="360"/>
      </w:pPr>
    </w:lvl>
    <w:lvl w:ilvl="8" w:tplc="602CDC06">
      <w:start w:val="1"/>
      <w:numFmt w:val="lowerRoman"/>
      <w:lvlText w:val="%9."/>
      <w:lvlJc w:val="right"/>
      <w:pPr>
        <w:ind w:left="6480" w:hanging="180"/>
      </w:pPr>
    </w:lvl>
  </w:abstractNum>
  <w:abstractNum w:abstractNumId="15" w15:restartNumberingAfterBreak="0">
    <w:nsid w:val="6FF24F50"/>
    <w:multiLevelType w:val="hybridMultilevel"/>
    <w:tmpl w:val="7786D3B6"/>
    <w:lvl w:ilvl="0" w:tplc="812C1A04">
      <w:start w:val="1"/>
      <w:numFmt w:val="decimal"/>
      <w:lvlText w:val="%1."/>
      <w:lvlJc w:val="left"/>
      <w:pPr>
        <w:ind w:left="720" w:hanging="360"/>
      </w:pPr>
    </w:lvl>
    <w:lvl w:ilvl="1" w:tplc="752A2C1E">
      <w:start w:val="1"/>
      <w:numFmt w:val="lowerLetter"/>
      <w:lvlText w:val="%2."/>
      <w:lvlJc w:val="left"/>
      <w:pPr>
        <w:ind w:left="1440" w:hanging="360"/>
      </w:pPr>
    </w:lvl>
    <w:lvl w:ilvl="2" w:tplc="F3FE1FF6">
      <w:start w:val="1"/>
      <w:numFmt w:val="lowerRoman"/>
      <w:lvlText w:val="%3."/>
      <w:lvlJc w:val="right"/>
      <w:pPr>
        <w:ind w:left="2160" w:hanging="180"/>
      </w:pPr>
    </w:lvl>
    <w:lvl w:ilvl="3" w:tplc="92568FFC">
      <w:start w:val="1"/>
      <w:numFmt w:val="decimal"/>
      <w:lvlText w:val="%4."/>
      <w:lvlJc w:val="left"/>
      <w:pPr>
        <w:ind w:left="2880" w:hanging="360"/>
      </w:pPr>
    </w:lvl>
    <w:lvl w:ilvl="4" w:tplc="55807A66">
      <w:start w:val="1"/>
      <w:numFmt w:val="lowerLetter"/>
      <w:lvlText w:val="%5."/>
      <w:lvlJc w:val="left"/>
      <w:pPr>
        <w:ind w:left="3600" w:hanging="360"/>
      </w:pPr>
    </w:lvl>
    <w:lvl w:ilvl="5" w:tplc="24EE0DA6">
      <w:start w:val="1"/>
      <w:numFmt w:val="lowerRoman"/>
      <w:lvlText w:val="%6."/>
      <w:lvlJc w:val="right"/>
      <w:pPr>
        <w:ind w:left="4320" w:hanging="180"/>
      </w:pPr>
    </w:lvl>
    <w:lvl w:ilvl="6" w:tplc="DECCF234">
      <w:start w:val="1"/>
      <w:numFmt w:val="decimal"/>
      <w:lvlText w:val="%7."/>
      <w:lvlJc w:val="left"/>
      <w:pPr>
        <w:ind w:left="5040" w:hanging="360"/>
      </w:pPr>
    </w:lvl>
    <w:lvl w:ilvl="7" w:tplc="45BA8702">
      <w:start w:val="1"/>
      <w:numFmt w:val="lowerLetter"/>
      <w:lvlText w:val="%8."/>
      <w:lvlJc w:val="left"/>
      <w:pPr>
        <w:ind w:left="5760" w:hanging="360"/>
      </w:pPr>
    </w:lvl>
    <w:lvl w:ilvl="8" w:tplc="ECAC1706">
      <w:start w:val="1"/>
      <w:numFmt w:val="lowerRoman"/>
      <w:lvlText w:val="%9."/>
      <w:lvlJc w:val="right"/>
      <w:pPr>
        <w:ind w:left="6480" w:hanging="180"/>
      </w:pPr>
    </w:lvl>
  </w:abstractNum>
  <w:abstractNum w:abstractNumId="16" w15:restartNumberingAfterBreak="0">
    <w:nsid w:val="711C0D63"/>
    <w:multiLevelType w:val="hybridMultilevel"/>
    <w:tmpl w:val="109C8DDC"/>
    <w:lvl w:ilvl="0" w:tplc="C6C04DF4">
      <w:start w:val="1"/>
      <w:numFmt w:val="decimal"/>
      <w:lvlText w:val="%1."/>
      <w:lvlJc w:val="left"/>
      <w:pPr>
        <w:ind w:left="720" w:hanging="360"/>
      </w:pPr>
    </w:lvl>
    <w:lvl w:ilvl="1" w:tplc="DBC49B8C">
      <w:start w:val="1"/>
      <w:numFmt w:val="lowerLetter"/>
      <w:lvlText w:val="%2."/>
      <w:lvlJc w:val="left"/>
      <w:pPr>
        <w:ind w:left="1440" w:hanging="360"/>
      </w:pPr>
    </w:lvl>
    <w:lvl w:ilvl="2" w:tplc="D8F6EAF0">
      <w:start w:val="1"/>
      <w:numFmt w:val="lowerRoman"/>
      <w:lvlText w:val="%3."/>
      <w:lvlJc w:val="right"/>
      <w:pPr>
        <w:ind w:left="2160" w:hanging="180"/>
      </w:pPr>
    </w:lvl>
    <w:lvl w:ilvl="3" w:tplc="765E7522">
      <w:start w:val="1"/>
      <w:numFmt w:val="decimal"/>
      <w:lvlText w:val="%4."/>
      <w:lvlJc w:val="left"/>
      <w:pPr>
        <w:ind w:left="2880" w:hanging="360"/>
      </w:pPr>
    </w:lvl>
    <w:lvl w:ilvl="4" w:tplc="FB6CF10C">
      <w:start w:val="1"/>
      <w:numFmt w:val="lowerLetter"/>
      <w:lvlText w:val="%5."/>
      <w:lvlJc w:val="left"/>
      <w:pPr>
        <w:ind w:left="3600" w:hanging="360"/>
      </w:pPr>
    </w:lvl>
    <w:lvl w:ilvl="5" w:tplc="02944EBE">
      <w:start w:val="1"/>
      <w:numFmt w:val="lowerRoman"/>
      <w:lvlText w:val="%6."/>
      <w:lvlJc w:val="right"/>
      <w:pPr>
        <w:ind w:left="4320" w:hanging="180"/>
      </w:pPr>
    </w:lvl>
    <w:lvl w:ilvl="6" w:tplc="29621528">
      <w:start w:val="1"/>
      <w:numFmt w:val="decimal"/>
      <w:lvlText w:val="%7."/>
      <w:lvlJc w:val="left"/>
      <w:pPr>
        <w:ind w:left="5040" w:hanging="360"/>
      </w:pPr>
    </w:lvl>
    <w:lvl w:ilvl="7" w:tplc="E9DAF838">
      <w:start w:val="1"/>
      <w:numFmt w:val="lowerLetter"/>
      <w:lvlText w:val="%8."/>
      <w:lvlJc w:val="left"/>
      <w:pPr>
        <w:ind w:left="5760" w:hanging="360"/>
      </w:pPr>
    </w:lvl>
    <w:lvl w:ilvl="8" w:tplc="2E166C44">
      <w:start w:val="1"/>
      <w:numFmt w:val="lowerRoman"/>
      <w:lvlText w:val="%9."/>
      <w:lvlJc w:val="right"/>
      <w:pPr>
        <w:ind w:left="6480" w:hanging="180"/>
      </w:pPr>
    </w:lvl>
  </w:abstractNum>
  <w:num w:numId="1" w16cid:durableId="1024551032">
    <w:abstractNumId w:val="16"/>
  </w:num>
  <w:num w:numId="2" w16cid:durableId="185408157">
    <w:abstractNumId w:val="4"/>
  </w:num>
  <w:num w:numId="3" w16cid:durableId="1784494982">
    <w:abstractNumId w:val="13"/>
  </w:num>
  <w:num w:numId="4" w16cid:durableId="785664619">
    <w:abstractNumId w:val="9"/>
  </w:num>
  <w:num w:numId="5" w16cid:durableId="1431662393">
    <w:abstractNumId w:val="1"/>
  </w:num>
  <w:num w:numId="6" w16cid:durableId="1928490208">
    <w:abstractNumId w:val="12"/>
  </w:num>
  <w:num w:numId="7" w16cid:durableId="704020178">
    <w:abstractNumId w:val="5"/>
  </w:num>
  <w:num w:numId="8" w16cid:durableId="233902828">
    <w:abstractNumId w:val="10"/>
  </w:num>
  <w:num w:numId="9" w16cid:durableId="597982718">
    <w:abstractNumId w:val="8"/>
  </w:num>
  <w:num w:numId="10" w16cid:durableId="1643266856">
    <w:abstractNumId w:val="2"/>
  </w:num>
  <w:num w:numId="11" w16cid:durableId="1657487607">
    <w:abstractNumId w:val="0"/>
  </w:num>
  <w:num w:numId="12" w16cid:durableId="1222862402">
    <w:abstractNumId w:val="6"/>
  </w:num>
  <w:num w:numId="13" w16cid:durableId="1152525807">
    <w:abstractNumId w:val="14"/>
  </w:num>
  <w:num w:numId="14" w16cid:durableId="1832257774">
    <w:abstractNumId w:val="3"/>
  </w:num>
  <w:num w:numId="15" w16cid:durableId="115635714">
    <w:abstractNumId w:val="15"/>
  </w:num>
  <w:num w:numId="16" w16cid:durableId="1705518373">
    <w:abstractNumId w:val="11"/>
  </w:num>
  <w:num w:numId="17" w16cid:durableId="20334527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9617EC"/>
    <w:rsid w:val="0037087A"/>
    <w:rsid w:val="00400EFD"/>
    <w:rsid w:val="00752B8A"/>
    <w:rsid w:val="009071A5"/>
    <w:rsid w:val="00A1FD0B"/>
    <w:rsid w:val="00A813EC"/>
    <w:rsid w:val="00D83E5C"/>
    <w:rsid w:val="00F7321C"/>
    <w:rsid w:val="014BB7BE"/>
    <w:rsid w:val="017EACE9"/>
    <w:rsid w:val="01BF68A1"/>
    <w:rsid w:val="01D8D5D9"/>
    <w:rsid w:val="01F55643"/>
    <w:rsid w:val="01FA4A61"/>
    <w:rsid w:val="0263EBA1"/>
    <w:rsid w:val="027C2F34"/>
    <w:rsid w:val="027FA22C"/>
    <w:rsid w:val="029D09A2"/>
    <w:rsid w:val="02EE4464"/>
    <w:rsid w:val="02F86267"/>
    <w:rsid w:val="032B6127"/>
    <w:rsid w:val="0337CB95"/>
    <w:rsid w:val="0341B374"/>
    <w:rsid w:val="03576014"/>
    <w:rsid w:val="0364F1B1"/>
    <w:rsid w:val="03EA72E5"/>
    <w:rsid w:val="03FAB1CD"/>
    <w:rsid w:val="04064660"/>
    <w:rsid w:val="0435D8A0"/>
    <w:rsid w:val="0438DA03"/>
    <w:rsid w:val="044326B8"/>
    <w:rsid w:val="049C817F"/>
    <w:rsid w:val="04B914A8"/>
    <w:rsid w:val="04CC29F4"/>
    <w:rsid w:val="04DD83D5"/>
    <w:rsid w:val="05028CAD"/>
    <w:rsid w:val="0545BB03"/>
    <w:rsid w:val="058A9AC3"/>
    <w:rsid w:val="05A7441E"/>
    <w:rsid w:val="05ABAF7F"/>
    <w:rsid w:val="05C1CF43"/>
    <w:rsid w:val="05CCD435"/>
    <w:rsid w:val="05F70DAD"/>
    <w:rsid w:val="0623D5A6"/>
    <w:rsid w:val="0639B964"/>
    <w:rsid w:val="064B1D88"/>
    <w:rsid w:val="06602BD9"/>
    <w:rsid w:val="0694AF24"/>
    <w:rsid w:val="06EF867F"/>
    <w:rsid w:val="07707AC5"/>
    <w:rsid w:val="077F8B16"/>
    <w:rsid w:val="07A1A3D1"/>
    <w:rsid w:val="07A1A52B"/>
    <w:rsid w:val="084382DF"/>
    <w:rsid w:val="0871E9A8"/>
    <w:rsid w:val="08A4E504"/>
    <w:rsid w:val="08BE4ADD"/>
    <w:rsid w:val="08C8C70B"/>
    <w:rsid w:val="08FC2853"/>
    <w:rsid w:val="091AF5E9"/>
    <w:rsid w:val="093D758C"/>
    <w:rsid w:val="09507802"/>
    <w:rsid w:val="0982245B"/>
    <w:rsid w:val="0989B277"/>
    <w:rsid w:val="09BF91F5"/>
    <w:rsid w:val="0A0B715C"/>
    <w:rsid w:val="0A0E9877"/>
    <w:rsid w:val="0A476AC6"/>
    <w:rsid w:val="0A517CB9"/>
    <w:rsid w:val="0A83A208"/>
    <w:rsid w:val="0AB2263D"/>
    <w:rsid w:val="0AB84427"/>
    <w:rsid w:val="0B108E17"/>
    <w:rsid w:val="0B431335"/>
    <w:rsid w:val="0BBFB5E9"/>
    <w:rsid w:val="0BF0A1CC"/>
    <w:rsid w:val="0C1AF103"/>
    <w:rsid w:val="0C45C92B"/>
    <w:rsid w:val="0C5F9A7F"/>
    <w:rsid w:val="0C603051"/>
    <w:rsid w:val="0C8FFB7C"/>
    <w:rsid w:val="0CB9C51D"/>
    <w:rsid w:val="0CC06FF8"/>
    <w:rsid w:val="0CD0C170"/>
    <w:rsid w:val="0CE895BA"/>
    <w:rsid w:val="0D2C29F0"/>
    <w:rsid w:val="0D9C382E"/>
    <w:rsid w:val="0DC88B0A"/>
    <w:rsid w:val="0E09F69D"/>
    <w:rsid w:val="0E1B5603"/>
    <w:rsid w:val="0F22AA7E"/>
    <w:rsid w:val="0F34121B"/>
    <w:rsid w:val="0F7CF7BE"/>
    <w:rsid w:val="0F837A30"/>
    <w:rsid w:val="0F9C4E11"/>
    <w:rsid w:val="0FFE369B"/>
    <w:rsid w:val="10455642"/>
    <w:rsid w:val="104AD61E"/>
    <w:rsid w:val="1093270C"/>
    <w:rsid w:val="10AE82F5"/>
    <w:rsid w:val="10B0196D"/>
    <w:rsid w:val="10B6AC4A"/>
    <w:rsid w:val="10D7DE7A"/>
    <w:rsid w:val="110901CA"/>
    <w:rsid w:val="11175D0B"/>
    <w:rsid w:val="11193A4E"/>
    <w:rsid w:val="112F07FC"/>
    <w:rsid w:val="11344B8F"/>
    <w:rsid w:val="11B32706"/>
    <w:rsid w:val="12122051"/>
    <w:rsid w:val="122EF76D"/>
    <w:rsid w:val="1237C1EA"/>
    <w:rsid w:val="124EB627"/>
    <w:rsid w:val="125A4B40"/>
    <w:rsid w:val="126D4403"/>
    <w:rsid w:val="12CAD85D"/>
    <w:rsid w:val="12D4DC60"/>
    <w:rsid w:val="12F1BDD4"/>
    <w:rsid w:val="130EB653"/>
    <w:rsid w:val="1331E13C"/>
    <w:rsid w:val="134BFB0E"/>
    <w:rsid w:val="1357D73E"/>
    <w:rsid w:val="1390AB66"/>
    <w:rsid w:val="13E623B7"/>
    <w:rsid w:val="13EF86F0"/>
    <w:rsid w:val="140722D3"/>
    <w:rsid w:val="1435FAE8"/>
    <w:rsid w:val="145411AE"/>
    <w:rsid w:val="1456EB53"/>
    <w:rsid w:val="145C7BDC"/>
    <w:rsid w:val="1481E504"/>
    <w:rsid w:val="149B0D61"/>
    <w:rsid w:val="14D6F9E8"/>
    <w:rsid w:val="157B527F"/>
    <w:rsid w:val="1593846F"/>
    <w:rsid w:val="15BC5F83"/>
    <w:rsid w:val="1659FB9D"/>
    <w:rsid w:val="172727B2"/>
    <w:rsid w:val="173788D7"/>
    <w:rsid w:val="17466B9A"/>
    <w:rsid w:val="17616691"/>
    <w:rsid w:val="17700284"/>
    <w:rsid w:val="179E95E1"/>
    <w:rsid w:val="17A4957E"/>
    <w:rsid w:val="1800797D"/>
    <w:rsid w:val="181B2EC6"/>
    <w:rsid w:val="18657368"/>
    <w:rsid w:val="186B4515"/>
    <w:rsid w:val="18862B04"/>
    <w:rsid w:val="18C8B13F"/>
    <w:rsid w:val="18E66C27"/>
    <w:rsid w:val="18E9A58A"/>
    <w:rsid w:val="1907370A"/>
    <w:rsid w:val="1A23E051"/>
    <w:rsid w:val="1A35049F"/>
    <w:rsid w:val="1A950CCC"/>
    <w:rsid w:val="1AAB81AA"/>
    <w:rsid w:val="1AB77153"/>
    <w:rsid w:val="1AE6297C"/>
    <w:rsid w:val="1AE8AD1D"/>
    <w:rsid w:val="1AEDB53E"/>
    <w:rsid w:val="1B6E4DC3"/>
    <w:rsid w:val="1B6FDF02"/>
    <w:rsid w:val="1B834EF7"/>
    <w:rsid w:val="1B9773BA"/>
    <w:rsid w:val="1BC22AE4"/>
    <w:rsid w:val="1BD3713B"/>
    <w:rsid w:val="1C037844"/>
    <w:rsid w:val="1C39141D"/>
    <w:rsid w:val="1C5341B4"/>
    <w:rsid w:val="1C6F3635"/>
    <w:rsid w:val="1CB43C86"/>
    <w:rsid w:val="1D075EFA"/>
    <w:rsid w:val="1D120322"/>
    <w:rsid w:val="1D334B42"/>
    <w:rsid w:val="1D424534"/>
    <w:rsid w:val="1D840DB2"/>
    <w:rsid w:val="1D8F9FD4"/>
    <w:rsid w:val="1D9D1CD8"/>
    <w:rsid w:val="1DAAA0A1"/>
    <w:rsid w:val="1DB50AC3"/>
    <w:rsid w:val="1DC02BBD"/>
    <w:rsid w:val="1DECEF78"/>
    <w:rsid w:val="1E3E7682"/>
    <w:rsid w:val="1E87E59C"/>
    <w:rsid w:val="1EDCE370"/>
    <w:rsid w:val="1EEB852C"/>
    <w:rsid w:val="1F6B1667"/>
    <w:rsid w:val="1F834CD9"/>
    <w:rsid w:val="1FC40BC6"/>
    <w:rsid w:val="1FF1A22B"/>
    <w:rsid w:val="2015B080"/>
    <w:rsid w:val="208750AA"/>
    <w:rsid w:val="20C0B1AF"/>
    <w:rsid w:val="20F7CC7F"/>
    <w:rsid w:val="2100AA91"/>
    <w:rsid w:val="211248EF"/>
    <w:rsid w:val="21328B11"/>
    <w:rsid w:val="21356E5B"/>
    <w:rsid w:val="21B180E1"/>
    <w:rsid w:val="21DAB525"/>
    <w:rsid w:val="22051F30"/>
    <w:rsid w:val="2216553E"/>
    <w:rsid w:val="225D40DB"/>
    <w:rsid w:val="22713F1D"/>
    <w:rsid w:val="22992F67"/>
    <w:rsid w:val="22AA2965"/>
    <w:rsid w:val="22D970C0"/>
    <w:rsid w:val="22DB2385"/>
    <w:rsid w:val="2345274E"/>
    <w:rsid w:val="23567957"/>
    <w:rsid w:val="23794EDC"/>
    <w:rsid w:val="238DA78B"/>
    <w:rsid w:val="23B16F73"/>
    <w:rsid w:val="23D7E5F4"/>
    <w:rsid w:val="23D85A41"/>
    <w:rsid w:val="23DEC0FB"/>
    <w:rsid w:val="241D8A8F"/>
    <w:rsid w:val="242FA9D1"/>
    <w:rsid w:val="2461D0CD"/>
    <w:rsid w:val="246D0F1D"/>
    <w:rsid w:val="2472F017"/>
    <w:rsid w:val="247363F4"/>
    <w:rsid w:val="248C6883"/>
    <w:rsid w:val="24919A2F"/>
    <w:rsid w:val="24A83F34"/>
    <w:rsid w:val="25471FD4"/>
    <w:rsid w:val="2559AE5E"/>
    <w:rsid w:val="2591BA43"/>
    <w:rsid w:val="25A4304D"/>
    <w:rsid w:val="25D203B1"/>
    <w:rsid w:val="2615E014"/>
    <w:rsid w:val="262272FD"/>
    <w:rsid w:val="2633D92F"/>
    <w:rsid w:val="263C78DE"/>
    <w:rsid w:val="264BD917"/>
    <w:rsid w:val="26694172"/>
    <w:rsid w:val="26EAFF75"/>
    <w:rsid w:val="26F3377F"/>
    <w:rsid w:val="26FC575A"/>
    <w:rsid w:val="2725BE0F"/>
    <w:rsid w:val="273EA408"/>
    <w:rsid w:val="2743FF1E"/>
    <w:rsid w:val="2747CFCC"/>
    <w:rsid w:val="27547CD2"/>
    <w:rsid w:val="27686216"/>
    <w:rsid w:val="276A7558"/>
    <w:rsid w:val="27CF1DAB"/>
    <w:rsid w:val="27ECA1A6"/>
    <w:rsid w:val="2820C265"/>
    <w:rsid w:val="286BB594"/>
    <w:rsid w:val="2886CFD6"/>
    <w:rsid w:val="28AB0727"/>
    <w:rsid w:val="28DDD7C4"/>
    <w:rsid w:val="29043277"/>
    <w:rsid w:val="296B79F1"/>
    <w:rsid w:val="2A1D550C"/>
    <w:rsid w:val="2A62AB0E"/>
    <w:rsid w:val="2A6836BA"/>
    <w:rsid w:val="2A8A0F57"/>
    <w:rsid w:val="2A95D741"/>
    <w:rsid w:val="2AA90209"/>
    <w:rsid w:val="2ABCD8D6"/>
    <w:rsid w:val="2AD94A36"/>
    <w:rsid w:val="2AF834BF"/>
    <w:rsid w:val="2B06B15C"/>
    <w:rsid w:val="2B074A52"/>
    <w:rsid w:val="2B6473BC"/>
    <w:rsid w:val="2BB1C003"/>
    <w:rsid w:val="2C751A97"/>
    <w:rsid w:val="2C7FC187"/>
    <w:rsid w:val="2CA31AB3"/>
    <w:rsid w:val="2CE9B2B2"/>
    <w:rsid w:val="2CF43388"/>
    <w:rsid w:val="2D238EEA"/>
    <w:rsid w:val="2D2445D5"/>
    <w:rsid w:val="2DA93484"/>
    <w:rsid w:val="2DAE6630"/>
    <w:rsid w:val="2DD7A39A"/>
    <w:rsid w:val="2DE0A2CB"/>
    <w:rsid w:val="2DEFE5B9"/>
    <w:rsid w:val="2E6D7104"/>
    <w:rsid w:val="2E71835B"/>
    <w:rsid w:val="2E872796"/>
    <w:rsid w:val="2EF67EFF"/>
    <w:rsid w:val="2FBA616C"/>
    <w:rsid w:val="2FE069AB"/>
    <w:rsid w:val="2FFB1B03"/>
    <w:rsid w:val="305B10EB"/>
    <w:rsid w:val="30AE68CF"/>
    <w:rsid w:val="30E9159E"/>
    <w:rsid w:val="317E795C"/>
    <w:rsid w:val="31ADFF67"/>
    <w:rsid w:val="31BEC858"/>
    <w:rsid w:val="31DCE5E0"/>
    <w:rsid w:val="326FDDB4"/>
    <w:rsid w:val="328C74AA"/>
    <w:rsid w:val="32A6916D"/>
    <w:rsid w:val="32A9C0AA"/>
    <w:rsid w:val="32D5CB69"/>
    <w:rsid w:val="33010661"/>
    <w:rsid w:val="33125C37"/>
    <w:rsid w:val="33552095"/>
    <w:rsid w:val="338ADC39"/>
    <w:rsid w:val="33A79254"/>
    <w:rsid w:val="34A43AEC"/>
    <w:rsid w:val="34AE2C98"/>
    <w:rsid w:val="34AF1665"/>
    <w:rsid w:val="34CBEFCF"/>
    <w:rsid w:val="3526FCCC"/>
    <w:rsid w:val="3547580F"/>
    <w:rsid w:val="354AF25C"/>
    <w:rsid w:val="35F8F8F4"/>
    <w:rsid w:val="361DD23D"/>
    <w:rsid w:val="36B72FAF"/>
    <w:rsid w:val="36DD1860"/>
    <w:rsid w:val="36E07581"/>
    <w:rsid w:val="3702808C"/>
    <w:rsid w:val="375D0538"/>
    <w:rsid w:val="375D455A"/>
    <w:rsid w:val="37D1C44F"/>
    <w:rsid w:val="37EDBAE0"/>
    <w:rsid w:val="38042BD1"/>
    <w:rsid w:val="383982BA"/>
    <w:rsid w:val="386C735A"/>
    <w:rsid w:val="38956E3F"/>
    <w:rsid w:val="38962CF5"/>
    <w:rsid w:val="38F915BB"/>
    <w:rsid w:val="3918D27C"/>
    <w:rsid w:val="3919022E"/>
    <w:rsid w:val="397BF8E5"/>
    <w:rsid w:val="3997BB90"/>
    <w:rsid w:val="39CEE1DB"/>
    <w:rsid w:val="39EDBA85"/>
    <w:rsid w:val="3A22CFD6"/>
    <w:rsid w:val="3A416740"/>
    <w:rsid w:val="3A543332"/>
    <w:rsid w:val="3A5C3851"/>
    <w:rsid w:val="3A9D2BCE"/>
    <w:rsid w:val="3AB04AC3"/>
    <w:rsid w:val="3AB93ABB"/>
    <w:rsid w:val="3AE73ABD"/>
    <w:rsid w:val="3B1C303F"/>
    <w:rsid w:val="3B4AD5F7"/>
    <w:rsid w:val="3B6FF655"/>
    <w:rsid w:val="3B883568"/>
    <w:rsid w:val="3BAC628D"/>
    <w:rsid w:val="3BEC7FEF"/>
    <w:rsid w:val="3BEDD068"/>
    <w:rsid w:val="3BEDE216"/>
    <w:rsid w:val="3BF4EAD2"/>
    <w:rsid w:val="3C35D646"/>
    <w:rsid w:val="3C8D13C1"/>
    <w:rsid w:val="3CA4925C"/>
    <w:rsid w:val="3CAAFC08"/>
    <w:rsid w:val="3CC12C03"/>
    <w:rsid w:val="3D5E8C7A"/>
    <w:rsid w:val="3D685755"/>
    <w:rsid w:val="3D93D913"/>
    <w:rsid w:val="3DF0DB7D"/>
    <w:rsid w:val="3E0000DE"/>
    <w:rsid w:val="3E262F5E"/>
    <w:rsid w:val="3E28E422"/>
    <w:rsid w:val="3E491019"/>
    <w:rsid w:val="3E856D5D"/>
    <w:rsid w:val="3E9BDEBB"/>
    <w:rsid w:val="3EC049D1"/>
    <w:rsid w:val="3EEB8766"/>
    <w:rsid w:val="3F33071C"/>
    <w:rsid w:val="3F526668"/>
    <w:rsid w:val="3F91854B"/>
    <w:rsid w:val="3FFC76FA"/>
    <w:rsid w:val="401FF1A5"/>
    <w:rsid w:val="40410947"/>
    <w:rsid w:val="405B7822"/>
    <w:rsid w:val="407D675F"/>
    <w:rsid w:val="40942D64"/>
    <w:rsid w:val="40D845E0"/>
    <w:rsid w:val="40F3626C"/>
    <w:rsid w:val="412C0199"/>
    <w:rsid w:val="4180B0DB"/>
    <w:rsid w:val="41C37468"/>
    <w:rsid w:val="41CECBDD"/>
    <w:rsid w:val="42232828"/>
    <w:rsid w:val="4228A29E"/>
    <w:rsid w:val="425FCDD0"/>
    <w:rsid w:val="42C5CD67"/>
    <w:rsid w:val="4310553E"/>
    <w:rsid w:val="43198B0F"/>
    <w:rsid w:val="43579267"/>
    <w:rsid w:val="4388CA26"/>
    <w:rsid w:val="439617EC"/>
    <w:rsid w:val="440727DC"/>
    <w:rsid w:val="441C26C5"/>
    <w:rsid w:val="442AC326"/>
    <w:rsid w:val="44512D1A"/>
    <w:rsid w:val="4489C097"/>
    <w:rsid w:val="44B5073B"/>
    <w:rsid w:val="44C0116F"/>
    <w:rsid w:val="44C4D44E"/>
    <w:rsid w:val="458536B6"/>
    <w:rsid w:val="4599EF53"/>
    <w:rsid w:val="459E5F13"/>
    <w:rsid w:val="45D3BA87"/>
    <w:rsid w:val="45F25279"/>
    <w:rsid w:val="46680E49"/>
    <w:rsid w:val="46C2BB78"/>
    <w:rsid w:val="46C36D7B"/>
    <w:rsid w:val="46CAE64A"/>
    <w:rsid w:val="46CF8D93"/>
    <w:rsid w:val="46F6994B"/>
    <w:rsid w:val="47210717"/>
    <w:rsid w:val="4727B8FA"/>
    <w:rsid w:val="4751A28F"/>
    <w:rsid w:val="47BB10CF"/>
    <w:rsid w:val="47EA5C3E"/>
    <w:rsid w:val="47F24EAF"/>
    <w:rsid w:val="47F9BFF9"/>
    <w:rsid w:val="482A0ACC"/>
    <w:rsid w:val="484C1B2C"/>
    <w:rsid w:val="4875DDB3"/>
    <w:rsid w:val="4879D704"/>
    <w:rsid w:val="489AF77D"/>
    <w:rsid w:val="48C3895B"/>
    <w:rsid w:val="48DD5562"/>
    <w:rsid w:val="490DDD14"/>
    <w:rsid w:val="4919C7D4"/>
    <w:rsid w:val="494B1C59"/>
    <w:rsid w:val="497D29CC"/>
    <w:rsid w:val="49A1323F"/>
    <w:rsid w:val="4A449EE2"/>
    <w:rsid w:val="4AABC62E"/>
    <w:rsid w:val="4ABA1399"/>
    <w:rsid w:val="4ACC8032"/>
    <w:rsid w:val="4AD2E3DF"/>
    <w:rsid w:val="4B3D0783"/>
    <w:rsid w:val="4B837BCB"/>
    <w:rsid w:val="4B89D779"/>
    <w:rsid w:val="4C3A2824"/>
    <w:rsid w:val="4C4272EC"/>
    <w:rsid w:val="4C4B96B7"/>
    <w:rsid w:val="4C5250C9"/>
    <w:rsid w:val="4C68DB25"/>
    <w:rsid w:val="4C88F031"/>
    <w:rsid w:val="4CAC90CB"/>
    <w:rsid w:val="4E1211E5"/>
    <w:rsid w:val="4E177A80"/>
    <w:rsid w:val="4E48612C"/>
    <w:rsid w:val="4E56C1EB"/>
    <w:rsid w:val="4EF1E895"/>
    <w:rsid w:val="4EF43980"/>
    <w:rsid w:val="4F17D859"/>
    <w:rsid w:val="4F1968B5"/>
    <w:rsid w:val="4F349267"/>
    <w:rsid w:val="4FF35686"/>
    <w:rsid w:val="4FFE71AC"/>
    <w:rsid w:val="5002F1CA"/>
    <w:rsid w:val="50140B0D"/>
    <w:rsid w:val="506F0CE6"/>
    <w:rsid w:val="507605AA"/>
    <w:rsid w:val="5089CDAA"/>
    <w:rsid w:val="509848DB"/>
    <w:rsid w:val="50B35324"/>
    <w:rsid w:val="50CB833C"/>
    <w:rsid w:val="5152A023"/>
    <w:rsid w:val="51686ACA"/>
    <w:rsid w:val="51732A89"/>
    <w:rsid w:val="51A94ECC"/>
    <w:rsid w:val="51B54A4C"/>
    <w:rsid w:val="51C782EB"/>
    <w:rsid w:val="522A182D"/>
    <w:rsid w:val="52334706"/>
    <w:rsid w:val="52410C29"/>
    <w:rsid w:val="526C3329"/>
    <w:rsid w:val="52CF7189"/>
    <w:rsid w:val="52E9D077"/>
    <w:rsid w:val="52F8F6DF"/>
    <w:rsid w:val="533300EB"/>
    <w:rsid w:val="534DD04C"/>
    <w:rsid w:val="53901E1E"/>
    <w:rsid w:val="5390265F"/>
    <w:rsid w:val="53B8905A"/>
    <w:rsid w:val="53C57584"/>
    <w:rsid w:val="5459F4A9"/>
    <w:rsid w:val="547244BC"/>
    <w:rsid w:val="54C3A64B"/>
    <w:rsid w:val="54C3A720"/>
    <w:rsid w:val="54D662ED"/>
    <w:rsid w:val="5503C253"/>
    <w:rsid w:val="55625FC8"/>
    <w:rsid w:val="55B4C233"/>
    <w:rsid w:val="55BB935C"/>
    <w:rsid w:val="55CA9304"/>
    <w:rsid w:val="56165959"/>
    <w:rsid w:val="5638AC29"/>
    <w:rsid w:val="5648F9C2"/>
    <w:rsid w:val="5651A036"/>
    <w:rsid w:val="566050B8"/>
    <w:rsid w:val="56BD7091"/>
    <w:rsid w:val="56BFF076"/>
    <w:rsid w:val="56F0B2BD"/>
    <w:rsid w:val="572924B4"/>
    <w:rsid w:val="57666365"/>
    <w:rsid w:val="57A9E57E"/>
    <w:rsid w:val="580447A8"/>
    <w:rsid w:val="580E03AF"/>
    <w:rsid w:val="582E194F"/>
    <w:rsid w:val="584260EF"/>
    <w:rsid w:val="58441631"/>
    <w:rsid w:val="5864BEFC"/>
    <w:rsid w:val="5895E00D"/>
    <w:rsid w:val="58A5C9EE"/>
    <w:rsid w:val="5939A7ED"/>
    <w:rsid w:val="59433156"/>
    <w:rsid w:val="5945B5DF"/>
    <w:rsid w:val="595A2D27"/>
    <w:rsid w:val="59764994"/>
    <w:rsid w:val="599E88AB"/>
    <w:rsid w:val="59D2534E"/>
    <w:rsid w:val="59EAC77A"/>
    <w:rsid w:val="5A283428"/>
    <w:rsid w:val="5A7FF810"/>
    <w:rsid w:val="5AF5FD88"/>
    <w:rsid w:val="5B10C2E1"/>
    <w:rsid w:val="5B28003C"/>
    <w:rsid w:val="5B29D9EF"/>
    <w:rsid w:val="5B6A58B7"/>
    <w:rsid w:val="5BA18D1B"/>
    <w:rsid w:val="5BBB848C"/>
    <w:rsid w:val="5C069C78"/>
    <w:rsid w:val="5C2C3DCC"/>
    <w:rsid w:val="5CD9A92B"/>
    <w:rsid w:val="5D09F410"/>
    <w:rsid w:val="5D22300D"/>
    <w:rsid w:val="5D3D5D7C"/>
    <w:rsid w:val="5DBE7CED"/>
    <w:rsid w:val="5DFF73AE"/>
    <w:rsid w:val="5E384050"/>
    <w:rsid w:val="5E5BE1AA"/>
    <w:rsid w:val="5EAE98FB"/>
    <w:rsid w:val="5ED40080"/>
    <w:rsid w:val="5EF93A09"/>
    <w:rsid w:val="5EFD551E"/>
    <w:rsid w:val="5F157A4F"/>
    <w:rsid w:val="5F4763CF"/>
    <w:rsid w:val="5F52A3B7"/>
    <w:rsid w:val="5F6E3391"/>
    <w:rsid w:val="5F8A815F"/>
    <w:rsid w:val="5F9D1B28"/>
    <w:rsid w:val="5FC3FAE5"/>
    <w:rsid w:val="5FD72325"/>
    <w:rsid w:val="5FFA5716"/>
    <w:rsid w:val="6027486D"/>
    <w:rsid w:val="60496AB1"/>
    <w:rsid w:val="607A65AB"/>
    <w:rsid w:val="60AB56BC"/>
    <w:rsid w:val="60C18D71"/>
    <w:rsid w:val="60EE7418"/>
    <w:rsid w:val="6113D170"/>
    <w:rsid w:val="6120C3D7"/>
    <w:rsid w:val="61305DC6"/>
    <w:rsid w:val="61557949"/>
    <w:rsid w:val="61E900BA"/>
    <w:rsid w:val="61E94335"/>
    <w:rsid w:val="62049F54"/>
    <w:rsid w:val="6232E3C3"/>
    <w:rsid w:val="629D0767"/>
    <w:rsid w:val="62C58B9F"/>
    <w:rsid w:val="62EA6F74"/>
    <w:rsid w:val="630D7E59"/>
    <w:rsid w:val="632FFEF5"/>
    <w:rsid w:val="634F0E96"/>
    <w:rsid w:val="63AC9F00"/>
    <w:rsid w:val="63B2066D"/>
    <w:rsid w:val="63DBD0D5"/>
    <w:rsid w:val="64107CE8"/>
    <w:rsid w:val="642BC543"/>
    <w:rsid w:val="648FF1D7"/>
    <w:rsid w:val="649ED6B4"/>
    <w:rsid w:val="64B182F3"/>
    <w:rsid w:val="64BD07BA"/>
    <w:rsid w:val="65140428"/>
    <w:rsid w:val="6532AB9B"/>
    <w:rsid w:val="653300C2"/>
    <w:rsid w:val="6537345A"/>
    <w:rsid w:val="65486F61"/>
    <w:rsid w:val="654DD6CE"/>
    <w:rsid w:val="6611602A"/>
    <w:rsid w:val="66333C69"/>
    <w:rsid w:val="663F3CDC"/>
    <w:rsid w:val="66409DB5"/>
    <w:rsid w:val="6674522D"/>
    <w:rsid w:val="667D4E13"/>
    <w:rsid w:val="66E59A0D"/>
    <w:rsid w:val="6770788A"/>
    <w:rsid w:val="67B31D19"/>
    <w:rsid w:val="67BD5B4D"/>
    <w:rsid w:val="67D63C4D"/>
    <w:rsid w:val="6807790F"/>
    <w:rsid w:val="68135308"/>
    <w:rsid w:val="685A2C4B"/>
    <w:rsid w:val="68857790"/>
    <w:rsid w:val="689DB8EE"/>
    <w:rsid w:val="68A74D60"/>
    <w:rsid w:val="68AF53AC"/>
    <w:rsid w:val="68B34403"/>
    <w:rsid w:val="68BBE874"/>
    <w:rsid w:val="68C59026"/>
    <w:rsid w:val="68E46A23"/>
    <w:rsid w:val="6914C903"/>
    <w:rsid w:val="698CB744"/>
    <w:rsid w:val="69ED3022"/>
    <w:rsid w:val="6AA62C31"/>
    <w:rsid w:val="6B12ADFF"/>
    <w:rsid w:val="6B140ED8"/>
    <w:rsid w:val="6B18903E"/>
    <w:rsid w:val="6B2DE81E"/>
    <w:rsid w:val="6B999726"/>
    <w:rsid w:val="6BFCE0E1"/>
    <w:rsid w:val="6C2B13C4"/>
    <w:rsid w:val="6C3126BF"/>
    <w:rsid w:val="6C61CC2A"/>
    <w:rsid w:val="6D074AE1"/>
    <w:rsid w:val="6D16688C"/>
    <w:rsid w:val="6D5C6935"/>
    <w:rsid w:val="6D6BB9DB"/>
    <w:rsid w:val="6D76593D"/>
    <w:rsid w:val="6E52F93C"/>
    <w:rsid w:val="6E801D30"/>
    <w:rsid w:val="6E8684B3"/>
    <w:rsid w:val="6E87DD94"/>
    <w:rsid w:val="6E9EB795"/>
    <w:rsid w:val="6ECFB3C3"/>
    <w:rsid w:val="6F69F887"/>
    <w:rsid w:val="6F782ADD"/>
    <w:rsid w:val="6F814AB8"/>
    <w:rsid w:val="6FBEDAB5"/>
    <w:rsid w:val="7001C146"/>
    <w:rsid w:val="7005C9D2"/>
    <w:rsid w:val="7033AA0D"/>
    <w:rsid w:val="705FA622"/>
    <w:rsid w:val="706B8424"/>
    <w:rsid w:val="70ED6DAE"/>
    <w:rsid w:val="71043DD3"/>
    <w:rsid w:val="710BC334"/>
    <w:rsid w:val="718A87E8"/>
    <w:rsid w:val="71B2A018"/>
    <w:rsid w:val="71C5C6D6"/>
    <w:rsid w:val="71EFE16A"/>
    <w:rsid w:val="72075485"/>
    <w:rsid w:val="7244306C"/>
    <w:rsid w:val="72515244"/>
    <w:rsid w:val="72A88A79"/>
    <w:rsid w:val="72E76AE1"/>
    <w:rsid w:val="72FC5FA2"/>
    <w:rsid w:val="732DF567"/>
    <w:rsid w:val="7339FF2C"/>
    <w:rsid w:val="734BFC26"/>
    <w:rsid w:val="734E7079"/>
    <w:rsid w:val="73A324E6"/>
    <w:rsid w:val="73BD4097"/>
    <w:rsid w:val="7409A413"/>
    <w:rsid w:val="7423FA17"/>
    <w:rsid w:val="7446F955"/>
    <w:rsid w:val="74833B42"/>
    <w:rsid w:val="74A38634"/>
    <w:rsid w:val="74BA21D2"/>
    <w:rsid w:val="74BAF11E"/>
    <w:rsid w:val="74BF7284"/>
    <w:rsid w:val="74EA40DA"/>
    <w:rsid w:val="74EBE540"/>
    <w:rsid w:val="7527822C"/>
    <w:rsid w:val="755F6A2D"/>
    <w:rsid w:val="755FFE89"/>
    <w:rsid w:val="756898CA"/>
    <w:rsid w:val="758B5B7E"/>
    <w:rsid w:val="7599E4CA"/>
    <w:rsid w:val="75C1BBEF"/>
    <w:rsid w:val="760A3133"/>
    <w:rsid w:val="762C7248"/>
    <w:rsid w:val="7656C17F"/>
    <w:rsid w:val="765B42E5"/>
    <w:rsid w:val="76C3DE72"/>
    <w:rsid w:val="76FBCEEA"/>
    <w:rsid w:val="7704692B"/>
    <w:rsid w:val="773E4FE8"/>
    <w:rsid w:val="775BA824"/>
    <w:rsid w:val="777A6B35"/>
    <w:rsid w:val="779B1221"/>
    <w:rsid w:val="77BF3D16"/>
    <w:rsid w:val="77DA585E"/>
    <w:rsid w:val="77DB59D0"/>
    <w:rsid w:val="77DC8F2F"/>
    <w:rsid w:val="77E39A66"/>
    <w:rsid w:val="78322BE7"/>
    <w:rsid w:val="7845FA91"/>
    <w:rsid w:val="793092EB"/>
    <w:rsid w:val="796BA126"/>
    <w:rsid w:val="797F783E"/>
    <w:rsid w:val="79D0F0A5"/>
    <w:rsid w:val="79E275E0"/>
    <w:rsid w:val="7A389C14"/>
    <w:rsid w:val="7A5B9B8B"/>
    <w:rsid w:val="7A9E1C9D"/>
    <w:rsid w:val="7AD64739"/>
    <w:rsid w:val="7B0EC795"/>
    <w:rsid w:val="7B12FA92"/>
    <w:rsid w:val="7B2CB8E3"/>
    <w:rsid w:val="7B4D49F8"/>
    <w:rsid w:val="7BD4DBA0"/>
    <w:rsid w:val="7BF24075"/>
    <w:rsid w:val="7BF3C5D3"/>
    <w:rsid w:val="7BF44983"/>
    <w:rsid w:val="7BF76BEC"/>
    <w:rsid w:val="7BFE9B6F"/>
    <w:rsid w:val="7C9DB501"/>
    <w:rsid w:val="7CAECAF3"/>
    <w:rsid w:val="7CB57617"/>
    <w:rsid w:val="7CCC34A6"/>
    <w:rsid w:val="7D58D0E2"/>
    <w:rsid w:val="7D81D929"/>
    <w:rsid w:val="7D8E3987"/>
    <w:rsid w:val="7D933C4D"/>
    <w:rsid w:val="7D9A6BD0"/>
    <w:rsid w:val="7DDD7706"/>
    <w:rsid w:val="7EA15C2B"/>
    <w:rsid w:val="7EA80C9B"/>
    <w:rsid w:val="7ED668A2"/>
    <w:rsid w:val="7ED770A3"/>
    <w:rsid w:val="7F94DD51"/>
    <w:rsid w:val="7FAAE285"/>
    <w:rsid w:val="7FB79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17EC"/>
  <w15:chartTrackingRefBased/>
  <w15:docId w15:val="{6D99927E-7058-4FAC-93B1-98A2297D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FA60139FB0C4C8AAEE5EF7CA25DE4" ma:contentTypeVersion="15" ma:contentTypeDescription="Create a new document." ma:contentTypeScope="" ma:versionID="ba0be5b832d354176d1a46e1dd5cbba1">
  <xsd:schema xmlns:xsd="http://www.w3.org/2001/XMLSchema" xmlns:xs="http://www.w3.org/2001/XMLSchema" xmlns:p="http://schemas.microsoft.com/office/2006/metadata/properties" xmlns:ns2="8a186d72-fd8b-42c9-b5f2-69ddbb7fc92d" xmlns:ns3="875afa69-d20f-4468-9b54-4ff7f2bbb05d" targetNamespace="http://schemas.microsoft.com/office/2006/metadata/properties" ma:root="true" ma:fieldsID="6104c155ca67972223214ac0fd5f84d9" ns2:_="" ns3:_="">
    <xsd:import namespace="8a186d72-fd8b-42c9-b5f2-69ddbb7fc92d"/>
    <xsd:import namespace="875afa69-d20f-4468-9b54-4ff7f2bbb0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6d72-fd8b-42c9-b5f2-69ddbb7fc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afa69-d20f-4468-9b54-4ff7f2bbb0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06954bb-a7bc-4b53-9b82-f7a057e3ccb8}" ma:internalName="TaxCatchAll" ma:showField="CatchAllData" ma:web="875afa69-d20f-4468-9b54-4ff7f2bbb0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75afa69-d20f-4468-9b54-4ff7f2bbb05d">
      <UserInfo>
        <DisplayName/>
        <AccountId xsi:nil="true"/>
        <AccountType/>
      </UserInfo>
    </SharedWithUsers>
    <lcf76f155ced4ddcb4097134ff3c332f xmlns="8a186d72-fd8b-42c9-b5f2-69ddbb7fc92d">
      <Terms xmlns="http://schemas.microsoft.com/office/infopath/2007/PartnerControls"/>
    </lcf76f155ced4ddcb4097134ff3c332f>
    <TaxCatchAll xmlns="875afa69-d20f-4468-9b54-4ff7f2bbb0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8B5DA-65E1-4AAF-A6C3-7842B6DB1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86d72-fd8b-42c9-b5f2-69ddbb7fc92d"/>
    <ds:schemaRef ds:uri="875afa69-d20f-4468-9b54-4ff7f2bbb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27FFD-3CD8-4B03-8BA6-CAE959416DAD}">
  <ds:schemaRefs>
    <ds:schemaRef ds:uri="http://schemas.microsoft.com/office/2006/metadata/properties"/>
    <ds:schemaRef ds:uri="http://schemas.microsoft.com/office/infopath/2007/PartnerControls"/>
    <ds:schemaRef ds:uri="875afa69-d20f-4468-9b54-4ff7f2bbb05d"/>
    <ds:schemaRef ds:uri="8a186d72-fd8b-42c9-b5f2-69ddbb7fc92d"/>
  </ds:schemaRefs>
</ds:datastoreItem>
</file>

<file path=customXml/itemProps3.xml><?xml version="1.0" encoding="utf-8"?>
<ds:datastoreItem xmlns:ds="http://schemas.openxmlformats.org/officeDocument/2006/customXml" ds:itemID="{146D050F-4961-4640-8187-DA39D1F4F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2299</Words>
  <Characters>13107</Characters>
  <Application>Microsoft Office Word</Application>
  <DocSecurity>0</DocSecurity>
  <Lines>109</Lines>
  <Paragraphs>30</Paragraphs>
  <ScaleCrop>false</ScaleCrop>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Kurtz, Danil Gary</dc:creator>
  <cp:keywords/>
  <dc:description/>
  <cp:lastModifiedBy>Rodriguez, Najee</cp:lastModifiedBy>
  <cp:revision>2</cp:revision>
  <dcterms:created xsi:type="dcterms:W3CDTF">2024-02-21T16:56:00Z</dcterms:created>
  <dcterms:modified xsi:type="dcterms:W3CDTF">2024-02-21T16:56:00Z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0x010100E9AFA60139FB0C4C8AAEE5EF7CA25DE4</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_activity">
    <vt:lpwstr>{"FileActivityType":"9","FileActivityTimeStamp":"2023-11-30T01:18:32.820Z","FileActivityUsersOnPage":[{"DisplayName":"Kurtz, Danil Gary","Id":"dgk5141@psu.edu"}],"FileActivityNavigationId":null}</vt:lpwstr>
  </property>
</Properties>
</file>